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191C25" w14:textId="77777777" w:rsidR="00281444" w:rsidRDefault="00281444">
      <w:pPr>
        <w:spacing w:before="116"/>
        <w:ind w:left="-2"/>
        <w:jc w:val="center"/>
        <w:rPr>
          <w:rFonts w:ascii="阿里巴巴普惠体 M" w:eastAsia="阿里巴巴普惠体 M" w:hAnsi="阿里巴巴普惠体 M" w:cs="阿里巴巴普惠体 M" w:hint="eastAsia"/>
          <w:spacing w:val="2"/>
          <w:sz w:val="44"/>
          <w:szCs w:val="44"/>
        </w:rPr>
      </w:pPr>
    </w:p>
    <w:p w14:paraId="10599E8C" w14:textId="77777777" w:rsidR="00281444" w:rsidRDefault="00000000">
      <w:pPr>
        <w:spacing w:before="116"/>
        <w:jc w:val="center"/>
        <w:rPr>
          <w:rFonts w:ascii="阿里巴巴普惠体 M" w:eastAsia="阿里巴巴普惠体 M" w:hAnsi="阿里巴巴普惠体 M" w:cs="阿里巴巴普惠体 M" w:hint="eastAsia"/>
          <w:b/>
          <w:bCs/>
          <w:color w:val="0061AE"/>
          <w:sz w:val="44"/>
          <w:szCs w:val="44"/>
          <w:lang w:eastAsia="zh-CN"/>
        </w:rPr>
      </w:pPr>
      <w:r>
        <w:rPr>
          <w:rFonts w:ascii="阿里巴巴普惠体 M" w:eastAsia="阿里巴巴普惠体 M" w:hAnsi="阿里巴巴普惠体 M" w:cs="阿里巴巴普惠体 M" w:hint="eastAsia"/>
          <w:b/>
          <w:bCs/>
          <w:color w:val="0061AE"/>
          <w:spacing w:val="2"/>
          <w:sz w:val="44"/>
          <w:szCs w:val="44"/>
          <w:lang w:eastAsia="zh-CN"/>
        </w:rPr>
        <w:t>动力</w:t>
      </w:r>
      <w:proofErr w:type="gramStart"/>
      <w:r>
        <w:rPr>
          <w:rFonts w:ascii="阿里巴巴普惠体 M" w:eastAsia="阿里巴巴普惠体 M" w:hAnsi="阿里巴巴普惠体 M" w:cs="阿里巴巴普惠体 M" w:hint="eastAsia"/>
          <w:b/>
          <w:bCs/>
          <w:color w:val="0061AE"/>
          <w:spacing w:val="2"/>
          <w:sz w:val="44"/>
          <w:szCs w:val="44"/>
          <w:lang w:eastAsia="zh-CN"/>
        </w:rPr>
        <w:t>锂</w:t>
      </w:r>
      <w:proofErr w:type="gramEnd"/>
      <w:r>
        <w:rPr>
          <w:rFonts w:ascii="阿里巴巴普惠体 M" w:eastAsia="阿里巴巴普惠体 M" w:hAnsi="阿里巴巴普惠体 M" w:cs="阿里巴巴普惠体 M" w:hint="eastAsia"/>
          <w:b/>
          <w:bCs/>
          <w:color w:val="0061AE"/>
          <w:spacing w:val="2"/>
          <w:sz w:val="44"/>
          <w:szCs w:val="44"/>
          <w:lang w:eastAsia="zh-CN"/>
        </w:rPr>
        <w:t>离子电池产品规格书</w:t>
      </w:r>
    </w:p>
    <w:p w14:paraId="592411F0" w14:textId="77777777" w:rsidR="00281444" w:rsidRDefault="00000000">
      <w:pPr>
        <w:spacing w:before="218"/>
        <w:jc w:val="center"/>
        <w:rPr>
          <w:rFonts w:ascii="阿里巴巴普惠体 M" w:eastAsia="阿里巴巴普惠体 M" w:hAnsi="阿里巴巴普惠体 M" w:cs="阿里巴巴普惠体 M" w:hint="eastAsia"/>
          <w:sz w:val="32"/>
          <w:szCs w:val="32"/>
        </w:rPr>
      </w:pPr>
      <w:proofErr w:type="spellStart"/>
      <w:r>
        <w:rPr>
          <w:rFonts w:ascii="阿里巴巴普惠体 M" w:eastAsia="阿里巴巴普惠体 M" w:hAnsi="阿里巴巴普惠体 M" w:cs="阿里巴巴普惠体 M" w:hint="eastAsia"/>
          <w:sz w:val="36"/>
          <w:szCs w:val="36"/>
        </w:rPr>
        <w:t>PowerLithium-IonbatterySpecification</w:t>
      </w:r>
      <w:proofErr w:type="spellEnd"/>
    </w:p>
    <w:p w14:paraId="57D0FD0D" w14:textId="77777777" w:rsidR="00281444" w:rsidRDefault="00281444">
      <w:pPr>
        <w:rPr>
          <w:rFonts w:ascii="Arial" w:eastAsia="Arial" w:hAnsi="Arial" w:cs="Arial"/>
          <w:sz w:val="20"/>
          <w:szCs w:val="20"/>
        </w:rPr>
      </w:pPr>
    </w:p>
    <w:p w14:paraId="0788C5E6" w14:textId="77777777" w:rsidR="00281444" w:rsidRDefault="00281444">
      <w:pPr>
        <w:rPr>
          <w:rFonts w:ascii="Arial" w:eastAsia="Arial" w:hAnsi="Arial" w:cs="Arial"/>
          <w:sz w:val="20"/>
          <w:szCs w:val="20"/>
        </w:rPr>
      </w:pPr>
    </w:p>
    <w:p w14:paraId="251CCACB" w14:textId="77777777" w:rsidR="00281444" w:rsidRDefault="00281444">
      <w:pPr>
        <w:spacing w:before="5"/>
        <w:rPr>
          <w:rFonts w:ascii="Arial" w:eastAsia="Arial" w:hAnsi="Arial" w:cs="Arial"/>
          <w:sz w:val="25"/>
          <w:szCs w:val="25"/>
        </w:rPr>
      </w:pPr>
    </w:p>
    <w:tbl>
      <w:tblPr>
        <w:tblW w:w="0" w:type="auto"/>
        <w:tblInd w:w="494" w:type="dxa"/>
        <w:tblLayout w:type="fixed"/>
        <w:tblCellMar>
          <w:left w:w="0" w:type="dxa"/>
          <w:right w:w="0" w:type="dxa"/>
        </w:tblCellMar>
        <w:tblLook w:val="04A0" w:firstRow="1" w:lastRow="0" w:firstColumn="1" w:lastColumn="0" w:noHBand="0" w:noVBand="1"/>
      </w:tblPr>
      <w:tblGrid>
        <w:gridCol w:w="3835"/>
        <w:gridCol w:w="5233"/>
      </w:tblGrid>
      <w:tr w:rsidR="00281444" w14:paraId="66F4DFB3" w14:textId="77777777">
        <w:trPr>
          <w:trHeight w:val="680"/>
        </w:trPr>
        <w:tc>
          <w:tcPr>
            <w:tcW w:w="3835" w:type="dxa"/>
            <w:tcBorders>
              <w:top w:val="single" w:sz="4" w:space="0" w:color="000000"/>
              <w:left w:val="single" w:sz="4" w:space="0" w:color="000000"/>
              <w:bottom w:val="single" w:sz="4" w:space="0" w:color="auto"/>
              <w:right w:val="single" w:sz="4" w:space="0" w:color="000000"/>
            </w:tcBorders>
            <w:vAlign w:val="center"/>
          </w:tcPr>
          <w:p w14:paraId="5C9C9719" w14:textId="77777777" w:rsidR="00281444" w:rsidRDefault="00000000">
            <w:pPr>
              <w:pStyle w:val="TableParagraph"/>
              <w:tabs>
                <w:tab w:val="left" w:pos="3184"/>
              </w:tabs>
              <w:spacing w:before="86" w:line="391" w:lineRule="auto"/>
              <w:ind w:left="102" w:right="545"/>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型号</w:t>
            </w:r>
            <w:proofErr w:type="spellEnd"/>
            <w:r>
              <w:rPr>
                <w:rFonts w:ascii="微软雅黑" w:eastAsia="微软雅黑" w:hAnsi="微软雅黑" w:cs="微软雅黑" w:hint="eastAsia"/>
                <w:b/>
                <w:sz w:val="24"/>
                <w:szCs w:val="24"/>
              </w:rPr>
              <w:t>/Model</w:t>
            </w:r>
          </w:p>
        </w:tc>
        <w:tc>
          <w:tcPr>
            <w:tcW w:w="5233" w:type="dxa"/>
            <w:tcBorders>
              <w:top w:val="single" w:sz="4" w:space="0" w:color="000000"/>
              <w:left w:val="single" w:sz="4" w:space="0" w:color="000000"/>
              <w:bottom w:val="single" w:sz="4" w:space="0" w:color="000000"/>
              <w:right w:val="single" w:sz="4" w:space="0" w:color="000000"/>
            </w:tcBorders>
            <w:vAlign w:val="center"/>
          </w:tcPr>
          <w:p w14:paraId="7E5D939D" w14:textId="77777777" w:rsidR="00281444" w:rsidRDefault="00000000">
            <w:pPr>
              <w:pStyle w:val="TableParagraph"/>
              <w:spacing w:before="151"/>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pacing w:val="-5"/>
                <w:sz w:val="24"/>
                <w:szCs w:val="24"/>
                <w:lang w:eastAsia="zh-CN"/>
              </w:rPr>
              <w:t>LFP7L-BS</w:t>
            </w:r>
          </w:p>
        </w:tc>
      </w:tr>
      <w:tr w:rsidR="00281444" w14:paraId="59CE2D58"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5B36C4FF" w14:textId="77777777" w:rsidR="00281444"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客户名称</w:t>
            </w:r>
            <w:proofErr w:type="spellEnd"/>
            <w:r>
              <w:rPr>
                <w:rFonts w:ascii="微软雅黑" w:eastAsia="微软雅黑" w:hAnsi="微软雅黑" w:cs="微软雅黑" w:hint="eastAsia"/>
                <w:b/>
                <w:sz w:val="24"/>
                <w:szCs w:val="24"/>
              </w:rPr>
              <w:t>/ Customer</w:t>
            </w:r>
          </w:p>
        </w:tc>
        <w:tc>
          <w:tcPr>
            <w:tcW w:w="5233" w:type="dxa"/>
            <w:tcBorders>
              <w:top w:val="single" w:sz="4" w:space="0" w:color="000000"/>
              <w:left w:val="single" w:sz="4" w:space="0" w:color="000000"/>
              <w:bottom w:val="single" w:sz="4" w:space="0" w:color="000000"/>
              <w:right w:val="single" w:sz="4" w:space="0" w:color="000000"/>
            </w:tcBorders>
            <w:vAlign w:val="center"/>
          </w:tcPr>
          <w:p w14:paraId="5F3044D9" w14:textId="77777777" w:rsidR="00281444" w:rsidRDefault="00281444">
            <w:pPr>
              <w:rPr>
                <w:rFonts w:ascii="微软雅黑" w:eastAsia="微软雅黑" w:hAnsi="微软雅黑" w:cs="微软雅黑" w:hint="eastAsia"/>
                <w:b/>
                <w:sz w:val="24"/>
                <w:szCs w:val="24"/>
              </w:rPr>
            </w:pPr>
          </w:p>
        </w:tc>
      </w:tr>
      <w:tr w:rsidR="00281444" w14:paraId="1FAD8126"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55AE741D" w14:textId="77777777" w:rsidR="00281444"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文件编号</w:t>
            </w:r>
            <w:proofErr w:type="spellEnd"/>
            <w:r>
              <w:rPr>
                <w:rFonts w:ascii="微软雅黑" w:eastAsia="微软雅黑" w:hAnsi="微软雅黑" w:cs="微软雅黑" w:hint="eastAsia"/>
                <w:b/>
                <w:sz w:val="24"/>
                <w:szCs w:val="24"/>
              </w:rPr>
              <w:t>/Document NO.</w:t>
            </w:r>
          </w:p>
        </w:tc>
        <w:tc>
          <w:tcPr>
            <w:tcW w:w="5233" w:type="dxa"/>
            <w:tcBorders>
              <w:top w:val="single" w:sz="4" w:space="0" w:color="000000"/>
              <w:left w:val="single" w:sz="4" w:space="0" w:color="000000"/>
              <w:bottom w:val="single" w:sz="4" w:space="0" w:color="000000"/>
              <w:right w:val="single" w:sz="4" w:space="0" w:color="000000"/>
            </w:tcBorders>
            <w:vAlign w:val="center"/>
          </w:tcPr>
          <w:p w14:paraId="20A97300" w14:textId="77777777" w:rsidR="00281444" w:rsidRDefault="00281444">
            <w:pPr>
              <w:pStyle w:val="TableParagraph"/>
              <w:spacing w:before="150"/>
              <w:ind w:left="102"/>
              <w:rPr>
                <w:rFonts w:ascii="微软雅黑" w:eastAsia="微软雅黑" w:hAnsi="微软雅黑" w:cs="微软雅黑" w:hint="eastAsia"/>
                <w:b/>
                <w:sz w:val="24"/>
                <w:szCs w:val="24"/>
                <w:lang w:eastAsia="zh-CN"/>
              </w:rPr>
            </w:pPr>
          </w:p>
        </w:tc>
      </w:tr>
      <w:tr w:rsidR="00281444" w14:paraId="4C55D207"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5E40407B" w14:textId="77777777" w:rsidR="00281444"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发行日期</w:t>
            </w:r>
            <w:proofErr w:type="spellEnd"/>
            <w:r>
              <w:rPr>
                <w:rFonts w:ascii="微软雅黑" w:eastAsia="微软雅黑" w:hAnsi="微软雅黑" w:cs="微软雅黑" w:hint="eastAsia"/>
                <w:b/>
                <w:sz w:val="24"/>
                <w:szCs w:val="24"/>
              </w:rPr>
              <w:t>/Issue Date</w:t>
            </w:r>
          </w:p>
        </w:tc>
        <w:tc>
          <w:tcPr>
            <w:tcW w:w="5233" w:type="dxa"/>
            <w:tcBorders>
              <w:top w:val="single" w:sz="4" w:space="0" w:color="000000"/>
              <w:left w:val="single" w:sz="4" w:space="0" w:color="000000"/>
              <w:bottom w:val="single" w:sz="4" w:space="0" w:color="000000"/>
              <w:right w:val="single" w:sz="4" w:space="0" w:color="000000"/>
            </w:tcBorders>
            <w:vAlign w:val="center"/>
          </w:tcPr>
          <w:p w14:paraId="61F698EE" w14:textId="77777777" w:rsidR="00281444" w:rsidRDefault="00000000">
            <w:pPr>
              <w:pStyle w:val="TableParagraph"/>
              <w:spacing w:before="150"/>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z w:val="24"/>
                <w:szCs w:val="24"/>
                <w:lang w:eastAsia="zh-CN"/>
              </w:rPr>
              <w:t>2020-10-27</w:t>
            </w:r>
          </w:p>
        </w:tc>
      </w:tr>
    </w:tbl>
    <w:p w14:paraId="13674225" w14:textId="77777777" w:rsidR="00281444" w:rsidRDefault="00281444">
      <w:pPr>
        <w:rPr>
          <w:rFonts w:ascii="Arial" w:eastAsia="Arial" w:hAnsi="Arial" w:cs="Arial"/>
          <w:sz w:val="20"/>
          <w:szCs w:val="20"/>
        </w:rPr>
      </w:pPr>
    </w:p>
    <w:p w14:paraId="7B61329F" w14:textId="77777777" w:rsidR="00281444" w:rsidRDefault="00281444">
      <w:pPr>
        <w:rPr>
          <w:rFonts w:ascii="Arial" w:eastAsia="Arial" w:hAnsi="Arial" w:cs="Arial"/>
          <w:sz w:val="20"/>
          <w:szCs w:val="20"/>
        </w:rPr>
      </w:pPr>
    </w:p>
    <w:p w14:paraId="5ADFEBE8" w14:textId="77777777" w:rsidR="00281444" w:rsidRDefault="00281444">
      <w:pPr>
        <w:rPr>
          <w:rFonts w:ascii="Arial" w:eastAsia="Arial" w:hAnsi="Arial" w:cs="Arial"/>
          <w:sz w:val="20"/>
          <w:szCs w:val="20"/>
        </w:rPr>
      </w:pPr>
    </w:p>
    <w:p w14:paraId="5B69FDB8" w14:textId="77777777" w:rsidR="00281444" w:rsidRDefault="00281444">
      <w:pPr>
        <w:rPr>
          <w:rFonts w:ascii="Arial" w:eastAsia="Arial" w:hAnsi="Arial" w:cs="Arial"/>
          <w:sz w:val="20"/>
          <w:szCs w:val="20"/>
        </w:rPr>
      </w:pPr>
    </w:p>
    <w:p w14:paraId="0C375EE7" w14:textId="77777777" w:rsidR="00281444" w:rsidRDefault="00281444">
      <w:pPr>
        <w:spacing w:before="7"/>
        <w:rPr>
          <w:rFonts w:ascii="Arial" w:eastAsia="Arial" w:hAnsi="Arial" w:cs="Arial"/>
          <w:sz w:val="28"/>
          <w:szCs w:val="28"/>
        </w:rPr>
      </w:pPr>
    </w:p>
    <w:tbl>
      <w:tblPr>
        <w:tblW w:w="0" w:type="auto"/>
        <w:tblInd w:w="488" w:type="dxa"/>
        <w:tblLayout w:type="fixed"/>
        <w:tblCellMar>
          <w:left w:w="0" w:type="dxa"/>
          <w:right w:w="0" w:type="dxa"/>
        </w:tblCellMar>
        <w:tblLook w:val="04A0" w:firstRow="1" w:lastRow="0" w:firstColumn="1" w:lastColumn="0" w:noHBand="0" w:noVBand="1"/>
      </w:tblPr>
      <w:tblGrid>
        <w:gridCol w:w="2836"/>
        <w:gridCol w:w="3221"/>
        <w:gridCol w:w="3021"/>
      </w:tblGrid>
      <w:tr w:rsidR="00281444" w14:paraId="01A225F6"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43407C57" w14:textId="77777777" w:rsidR="00281444" w:rsidRDefault="00000000">
            <w:pPr>
              <w:pStyle w:val="TableParagraph"/>
              <w:spacing w:before="70"/>
              <w:ind w:left="-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制定</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Preparedby</w:t>
            </w:r>
            <w:proofErr w:type="spellEnd"/>
          </w:p>
        </w:tc>
        <w:tc>
          <w:tcPr>
            <w:tcW w:w="3221" w:type="dxa"/>
            <w:tcBorders>
              <w:top w:val="single" w:sz="4" w:space="0" w:color="000000"/>
              <w:left w:val="single" w:sz="4" w:space="0" w:color="000000"/>
              <w:bottom w:val="single" w:sz="4" w:space="0" w:color="000000"/>
              <w:right w:val="single" w:sz="4" w:space="0" w:color="000000"/>
            </w:tcBorders>
            <w:vAlign w:val="center"/>
          </w:tcPr>
          <w:p w14:paraId="1BEEE6D5" w14:textId="77777777" w:rsidR="00281444" w:rsidRDefault="00000000">
            <w:pPr>
              <w:pStyle w:val="TableParagraph"/>
              <w:spacing w:before="70"/>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审核</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Checkedby</w:t>
            </w:r>
            <w:proofErr w:type="spellEnd"/>
          </w:p>
        </w:tc>
        <w:tc>
          <w:tcPr>
            <w:tcW w:w="3021" w:type="dxa"/>
            <w:tcBorders>
              <w:top w:val="single" w:sz="4" w:space="0" w:color="000000"/>
              <w:left w:val="single" w:sz="4" w:space="0" w:color="000000"/>
              <w:bottom w:val="single" w:sz="4" w:space="0" w:color="000000"/>
              <w:right w:val="single" w:sz="4" w:space="0" w:color="000000"/>
            </w:tcBorders>
            <w:vAlign w:val="center"/>
          </w:tcPr>
          <w:p w14:paraId="371A28F6" w14:textId="77777777" w:rsidR="00281444" w:rsidRDefault="00000000">
            <w:pPr>
              <w:pStyle w:val="TableParagraph"/>
              <w:spacing w:before="70"/>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批准</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Approvedby</w:t>
            </w:r>
            <w:proofErr w:type="spellEnd"/>
          </w:p>
        </w:tc>
      </w:tr>
      <w:tr w:rsidR="00281444" w14:paraId="7E5484D3"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4496F182" w14:textId="77777777" w:rsidR="00281444" w:rsidRDefault="00000000">
            <w:pPr>
              <w:pStyle w:val="a3"/>
              <w:rPr>
                <w:rFonts w:ascii="微软雅黑" w:eastAsia="微软雅黑" w:hAnsi="微软雅黑" w:cs="微软雅黑" w:hint="eastAsia"/>
                <w:sz w:val="24"/>
                <w:szCs w:val="24"/>
                <w:lang w:eastAsia="zh-CN"/>
              </w:rPr>
            </w:pPr>
            <w:r>
              <w:rPr>
                <w:rFonts w:ascii="微软雅黑" w:eastAsia="微软雅黑" w:hAnsi="微软雅黑" w:cs="微软雅黑" w:hint="eastAsia"/>
                <w:sz w:val="24"/>
                <w:szCs w:val="24"/>
                <w:lang w:eastAsia="zh-CN"/>
              </w:rPr>
              <w:t>王立峰</w:t>
            </w:r>
          </w:p>
        </w:tc>
        <w:tc>
          <w:tcPr>
            <w:tcW w:w="3221" w:type="dxa"/>
            <w:tcBorders>
              <w:top w:val="single" w:sz="4" w:space="0" w:color="000000"/>
              <w:left w:val="single" w:sz="4" w:space="0" w:color="000000"/>
              <w:bottom w:val="single" w:sz="4" w:space="0" w:color="000000"/>
              <w:right w:val="single" w:sz="4" w:space="0" w:color="000000"/>
            </w:tcBorders>
            <w:vAlign w:val="center"/>
          </w:tcPr>
          <w:p w14:paraId="6DBBE955" w14:textId="77777777" w:rsidR="00281444" w:rsidRDefault="00000000">
            <w:pPr>
              <w:pStyle w:val="a3"/>
              <w:rPr>
                <w:rFonts w:ascii="微软雅黑" w:eastAsia="微软雅黑" w:hAnsi="微软雅黑" w:cs="微软雅黑" w:hint="eastAsia"/>
                <w:sz w:val="24"/>
                <w:szCs w:val="24"/>
                <w:lang w:eastAsia="zh-CN"/>
              </w:rPr>
            </w:pPr>
            <w:proofErr w:type="gramStart"/>
            <w:r>
              <w:rPr>
                <w:rFonts w:ascii="微软雅黑" w:eastAsia="微软雅黑" w:hAnsi="微软雅黑" w:cs="微软雅黑" w:hint="eastAsia"/>
                <w:sz w:val="24"/>
                <w:szCs w:val="24"/>
                <w:lang w:eastAsia="zh-CN"/>
              </w:rPr>
              <w:t>贾小刚</w:t>
            </w:r>
            <w:proofErr w:type="gramEnd"/>
          </w:p>
        </w:tc>
        <w:tc>
          <w:tcPr>
            <w:tcW w:w="3021" w:type="dxa"/>
            <w:tcBorders>
              <w:top w:val="single" w:sz="4" w:space="0" w:color="000000"/>
              <w:left w:val="single" w:sz="4" w:space="0" w:color="000000"/>
              <w:bottom w:val="single" w:sz="4" w:space="0" w:color="000000"/>
              <w:right w:val="single" w:sz="4" w:space="0" w:color="000000"/>
            </w:tcBorders>
            <w:vAlign w:val="center"/>
          </w:tcPr>
          <w:p w14:paraId="5CF356C4" w14:textId="77777777" w:rsidR="00281444" w:rsidRDefault="00000000">
            <w:pPr>
              <w:pStyle w:val="a3"/>
              <w:rPr>
                <w:rFonts w:ascii="微软雅黑" w:eastAsia="微软雅黑" w:hAnsi="微软雅黑" w:cs="微软雅黑" w:hint="eastAsia"/>
                <w:sz w:val="24"/>
                <w:szCs w:val="24"/>
              </w:rPr>
            </w:pPr>
            <w:r>
              <w:rPr>
                <w:rFonts w:ascii="微软雅黑" w:eastAsia="微软雅黑" w:hAnsi="微软雅黑" w:cs="微软雅黑" w:hint="eastAsia"/>
                <w:sz w:val="24"/>
                <w:szCs w:val="24"/>
                <w:lang w:eastAsia="zh-CN"/>
              </w:rPr>
              <w:t>张彬</w:t>
            </w:r>
          </w:p>
        </w:tc>
      </w:tr>
    </w:tbl>
    <w:p w14:paraId="0B789AE0" w14:textId="77777777" w:rsidR="00281444" w:rsidRDefault="00281444">
      <w:pPr>
        <w:rPr>
          <w:rFonts w:ascii="Arial" w:eastAsia="Arial" w:hAnsi="Arial" w:cs="Arial"/>
          <w:sz w:val="20"/>
          <w:szCs w:val="20"/>
        </w:rPr>
      </w:pPr>
    </w:p>
    <w:p w14:paraId="2CDA3F8B" w14:textId="77777777" w:rsidR="00281444" w:rsidRDefault="00281444">
      <w:pPr>
        <w:spacing w:before="4"/>
        <w:rPr>
          <w:rFonts w:ascii="Times New Roman" w:eastAsia="Times New Roman" w:hAnsi="Times New Roman" w:cs="Times New Roman"/>
          <w:sz w:val="6"/>
          <w:szCs w:val="6"/>
        </w:rPr>
      </w:pPr>
    </w:p>
    <w:p w14:paraId="4BC48BDD" w14:textId="77777777" w:rsidR="00281444" w:rsidRDefault="00281444">
      <w:pPr>
        <w:spacing w:before="4"/>
        <w:rPr>
          <w:rFonts w:ascii="Times New Roman" w:eastAsia="Times New Roman" w:hAnsi="Times New Roman" w:cs="Times New Roman"/>
          <w:sz w:val="6"/>
          <w:szCs w:val="6"/>
        </w:rPr>
      </w:pPr>
    </w:p>
    <w:p w14:paraId="4E368B5B" w14:textId="77777777" w:rsidR="00281444" w:rsidRDefault="00281444">
      <w:pPr>
        <w:spacing w:before="4"/>
        <w:rPr>
          <w:rFonts w:ascii="Times New Roman" w:eastAsia="Times New Roman" w:hAnsi="Times New Roman" w:cs="Times New Roman"/>
          <w:sz w:val="6"/>
          <w:szCs w:val="6"/>
        </w:rPr>
      </w:pPr>
    </w:p>
    <w:p w14:paraId="1D8CF562" w14:textId="77777777" w:rsidR="00281444" w:rsidRDefault="00281444">
      <w:pPr>
        <w:spacing w:before="4"/>
        <w:rPr>
          <w:rFonts w:ascii="Times New Roman" w:eastAsia="Times New Roman" w:hAnsi="Times New Roman" w:cs="Times New Roman"/>
          <w:sz w:val="6"/>
          <w:szCs w:val="6"/>
        </w:rPr>
      </w:pPr>
    </w:p>
    <w:p w14:paraId="43AE637A" w14:textId="77777777" w:rsidR="00281444" w:rsidRDefault="00281444">
      <w:pPr>
        <w:spacing w:before="4"/>
        <w:rPr>
          <w:rFonts w:ascii="Times New Roman" w:eastAsia="Times New Roman" w:hAnsi="Times New Roman" w:cs="Times New Roman"/>
          <w:sz w:val="6"/>
          <w:szCs w:val="6"/>
        </w:rPr>
      </w:pPr>
    </w:p>
    <w:p w14:paraId="142B25FA" w14:textId="77777777" w:rsidR="00281444" w:rsidRDefault="00281444">
      <w:pPr>
        <w:spacing w:before="4"/>
        <w:rPr>
          <w:rFonts w:ascii="Times New Roman" w:eastAsia="Times New Roman" w:hAnsi="Times New Roman" w:cs="Times New Roman"/>
          <w:sz w:val="6"/>
          <w:szCs w:val="6"/>
        </w:rPr>
      </w:pPr>
    </w:p>
    <w:p w14:paraId="565C9573" w14:textId="77777777" w:rsidR="00281444" w:rsidRDefault="00281444">
      <w:pPr>
        <w:spacing w:before="4"/>
        <w:rPr>
          <w:rFonts w:ascii="Times New Roman" w:eastAsia="Times New Roman" w:hAnsi="Times New Roman" w:cs="Times New Roman"/>
          <w:sz w:val="6"/>
          <w:szCs w:val="6"/>
        </w:rPr>
      </w:pPr>
    </w:p>
    <w:p w14:paraId="38DE4E5F" w14:textId="77777777" w:rsidR="00281444" w:rsidRDefault="00281444">
      <w:pPr>
        <w:spacing w:before="4"/>
        <w:rPr>
          <w:rFonts w:ascii="Times New Roman" w:eastAsia="Times New Roman" w:hAnsi="Times New Roman" w:cs="Times New Roman"/>
          <w:sz w:val="6"/>
          <w:szCs w:val="6"/>
        </w:rPr>
      </w:pPr>
    </w:p>
    <w:p w14:paraId="43715413" w14:textId="77777777" w:rsidR="00281444" w:rsidRDefault="00281444">
      <w:pPr>
        <w:spacing w:before="4"/>
        <w:rPr>
          <w:rFonts w:ascii="Times New Roman" w:eastAsia="Times New Roman" w:hAnsi="Times New Roman" w:cs="Times New Roman"/>
          <w:sz w:val="6"/>
          <w:szCs w:val="6"/>
        </w:rPr>
      </w:pPr>
    </w:p>
    <w:p w14:paraId="6DB33444" w14:textId="77777777" w:rsidR="00281444" w:rsidRDefault="00281444">
      <w:pPr>
        <w:spacing w:before="4"/>
        <w:rPr>
          <w:rFonts w:ascii="Times New Roman" w:eastAsia="Times New Roman" w:hAnsi="Times New Roman" w:cs="Times New Roman"/>
          <w:sz w:val="6"/>
          <w:szCs w:val="6"/>
        </w:rPr>
      </w:pPr>
    </w:p>
    <w:p w14:paraId="0EE90CF7" w14:textId="77777777" w:rsidR="00281444" w:rsidRDefault="00281444">
      <w:pPr>
        <w:spacing w:before="4"/>
        <w:rPr>
          <w:rFonts w:ascii="Times New Roman" w:eastAsia="Times New Roman" w:hAnsi="Times New Roman" w:cs="Times New Roman"/>
          <w:sz w:val="6"/>
          <w:szCs w:val="6"/>
        </w:rPr>
      </w:pPr>
    </w:p>
    <w:p w14:paraId="1DA327BD" w14:textId="77777777" w:rsidR="00281444" w:rsidRDefault="00281444">
      <w:pPr>
        <w:spacing w:before="4"/>
        <w:rPr>
          <w:rFonts w:ascii="Times New Roman" w:eastAsia="Times New Roman" w:hAnsi="Times New Roman" w:cs="Times New Roman"/>
          <w:sz w:val="6"/>
          <w:szCs w:val="6"/>
        </w:rPr>
      </w:pPr>
    </w:p>
    <w:p w14:paraId="1738467E" w14:textId="77777777" w:rsidR="00281444" w:rsidRDefault="00281444">
      <w:pPr>
        <w:spacing w:before="4"/>
        <w:rPr>
          <w:rFonts w:ascii="Times New Roman" w:eastAsia="Times New Roman" w:hAnsi="Times New Roman" w:cs="Times New Roman"/>
          <w:sz w:val="6"/>
          <w:szCs w:val="6"/>
        </w:rPr>
      </w:pPr>
    </w:p>
    <w:p w14:paraId="64F51887" w14:textId="77777777" w:rsidR="00281444" w:rsidRDefault="00281444">
      <w:pPr>
        <w:spacing w:before="4"/>
        <w:rPr>
          <w:rFonts w:ascii="Times New Roman" w:eastAsia="Times New Roman" w:hAnsi="Times New Roman" w:cs="Times New Roman"/>
          <w:sz w:val="6"/>
          <w:szCs w:val="6"/>
        </w:rPr>
      </w:pPr>
    </w:p>
    <w:p w14:paraId="29BADB32" w14:textId="77777777" w:rsidR="00281444" w:rsidRDefault="00281444">
      <w:pPr>
        <w:spacing w:before="4"/>
        <w:rPr>
          <w:rFonts w:ascii="Times New Roman" w:eastAsia="Times New Roman" w:hAnsi="Times New Roman" w:cs="Times New Roman"/>
          <w:sz w:val="6"/>
          <w:szCs w:val="6"/>
        </w:rPr>
      </w:pPr>
    </w:p>
    <w:p w14:paraId="0077D314" w14:textId="77777777" w:rsidR="00281444" w:rsidRDefault="00281444">
      <w:pPr>
        <w:spacing w:before="4"/>
        <w:rPr>
          <w:rFonts w:ascii="Times New Roman" w:eastAsia="Times New Roman" w:hAnsi="Times New Roman" w:cs="Times New Roman"/>
          <w:sz w:val="6"/>
          <w:szCs w:val="6"/>
        </w:rPr>
      </w:pPr>
    </w:p>
    <w:p w14:paraId="0FE94570" w14:textId="77777777" w:rsidR="00281444" w:rsidRDefault="00281444">
      <w:pPr>
        <w:spacing w:before="4"/>
        <w:rPr>
          <w:rFonts w:ascii="Times New Roman" w:eastAsia="Times New Roman" w:hAnsi="Times New Roman" w:cs="Times New Roman"/>
          <w:sz w:val="6"/>
          <w:szCs w:val="6"/>
        </w:rPr>
      </w:pPr>
    </w:p>
    <w:p w14:paraId="0319A2BF" w14:textId="77777777" w:rsidR="00281444" w:rsidRDefault="00281444">
      <w:pPr>
        <w:spacing w:before="4"/>
        <w:rPr>
          <w:rFonts w:ascii="Times New Roman" w:eastAsia="Times New Roman" w:hAnsi="Times New Roman" w:cs="Times New Roman"/>
          <w:sz w:val="6"/>
          <w:szCs w:val="6"/>
        </w:rPr>
      </w:pPr>
    </w:p>
    <w:p w14:paraId="09853C30" w14:textId="77777777" w:rsidR="00281444" w:rsidRDefault="00281444">
      <w:pPr>
        <w:spacing w:before="4"/>
        <w:rPr>
          <w:rFonts w:ascii="Times New Roman" w:eastAsia="Times New Roman" w:hAnsi="Times New Roman" w:cs="Times New Roman"/>
          <w:sz w:val="6"/>
          <w:szCs w:val="6"/>
        </w:rPr>
      </w:pPr>
    </w:p>
    <w:p w14:paraId="5762C183" w14:textId="77777777" w:rsidR="00281444" w:rsidRDefault="00281444">
      <w:pPr>
        <w:spacing w:before="4"/>
        <w:rPr>
          <w:rFonts w:ascii="Times New Roman" w:eastAsia="Times New Roman" w:hAnsi="Times New Roman" w:cs="Times New Roman"/>
          <w:sz w:val="6"/>
          <w:szCs w:val="6"/>
        </w:rPr>
      </w:pPr>
    </w:p>
    <w:p w14:paraId="02A69D08" w14:textId="77777777" w:rsidR="00281444" w:rsidRDefault="00281444">
      <w:pPr>
        <w:spacing w:before="4"/>
        <w:rPr>
          <w:rFonts w:ascii="Times New Roman" w:eastAsia="Times New Roman" w:hAnsi="Times New Roman" w:cs="Times New Roman"/>
          <w:sz w:val="6"/>
          <w:szCs w:val="6"/>
        </w:rPr>
      </w:pPr>
    </w:p>
    <w:p w14:paraId="4CE2F1B4" w14:textId="77777777" w:rsidR="00281444" w:rsidRDefault="00281444">
      <w:pPr>
        <w:spacing w:before="4"/>
        <w:rPr>
          <w:rFonts w:ascii="Times New Roman" w:eastAsia="Times New Roman" w:hAnsi="Times New Roman" w:cs="Times New Roman"/>
          <w:sz w:val="6"/>
          <w:szCs w:val="6"/>
        </w:rPr>
      </w:pPr>
    </w:p>
    <w:p w14:paraId="395F7044" w14:textId="77777777" w:rsidR="00281444" w:rsidRDefault="00281444">
      <w:pPr>
        <w:spacing w:before="4"/>
        <w:rPr>
          <w:rFonts w:ascii="Times New Roman" w:eastAsia="Times New Roman" w:hAnsi="Times New Roman" w:cs="Times New Roman"/>
          <w:sz w:val="6"/>
          <w:szCs w:val="6"/>
        </w:rPr>
      </w:pPr>
    </w:p>
    <w:p w14:paraId="1D62C46F" w14:textId="77777777" w:rsidR="00281444" w:rsidRDefault="00281444">
      <w:pPr>
        <w:spacing w:before="4"/>
        <w:rPr>
          <w:rFonts w:ascii="Times New Roman" w:eastAsia="Times New Roman" w:hAnsi="Times New Roman" w:cs="Times New Roman"/>
          <w:sz w:val="6"/>
          <w:szCs w:val="6"/>
        </w:rPr>
      </w:pPr>
    </w:p>
    <w:p w14:paraId="7116A718" w14:textId="77777777" w:rsidR="00281444" w:rsidRDefault="00281444">
      <w:pPr>
        <w:spacing w:before="4"/>
        <w:rPr>
          <w:rFonts w:ascii="Times New Roman" w:eastAsia="Times New Roman" w:hAnsi="Times New Roman" w:cs="Times New Roman"/>
          <w:sz w:val="6"/>
          <w:szCs w:val="6"/>
        </w:rPr>
      </w:pPr>
    </w:p>
    <w:p w14:paraId="0D153C95" w14:textId="77777777" w:rsidR="00281444" w:rsidRDefault="00281444">
      <w:pPr>
        <w:spacing w:before="4"/>
        <w:rPr>
          <w:rFonts w:ascii="Times New Roman" w:eastAsia="Times New Roman" w:hAnsi="Times New Roman" w:cs="Times New Roman"/>
          <w:sz w:val="6"/>
          <w:szCs w:val="6"/>
        </w:rPr>
      </w:pPr>
    </w:p>
    <w:p w14:paraId="02C1D329" w14:textId="77777777" w:rsidR="00281444" w:rsidRDefault="00281444">
      <w:pPr>
        <w:spacing w:before="4"/>
        <w:rPr>
          <w:rFonts w:ascii="Times New Roman" w:eastAsia="Times New Roman" w:hAnsi="Times New Roman" w:cs="Times New Roman"/>
          <w:sz w:val="6"/>
          <w:szCs w:val="6"/>
        </w:rPr>
      </w:pPr>
    </w:p>
    <w:p w14:paraId="60CE73C1" w14:textId="77777777" w:rsidR="00281444" w:rsidRDefault="00281444">
      <w:pPr>
        <w:spacing w:before="4"/>
        <w:rPr>
          <w:rFonts w:ascii="Times New Roman" w:eastAsia="Times New Roman" w:hAnsi="Times New Roman" w:cs="Times New Roman"/>
          <w:sz w:val="6"/>
          <w:szCs w:val="6"/>
        </w:rPr>
      </w:pPr>
    </w:p>
    <w:p w14:paraId="6B3BA53B" w14:textId="77777777" w:rsidR="00281444" w:rsidRDefault="00281444">
      <w:pPr>
        <w:spacing w:before="4"/>
        <w:rPr>
          <w:rFonts w:ascii="Times New Roman" w:eastAsia="Times New Roman" w:hAnsi="Times New Roman" w:cs="Times New Roman"/>
          <w:sz w:val="6"/>
          <w:szCs w:val="6"/>
        </w:rPr>
      </w:pPr>
    </w:p>
    <w:p w14:paraId="6A3EAB69" w14:textId="77777777" w:rsidR="00281444" w:rsidRDefault="00281444">
      <w:pPr>
        <w:spacing w:before="4"/>
        <w:rPr>
          <w:rFonts w:ascii="Times New Roman" w:eastAsia="Times New Roman" w:hAnsi="Times New Roman" w:cs="Times New Roman"/>
          <w:sz w:val="6"/>
          <w:szCs w:val="6"/>
        </w:rPr>
      </w:pPr>
    </w:p>
    <w:p w14:paraId="0142D967" w14:textId="77777777" w:rsidR="00281444" w:rsidRDefault="00281444">
      <w:pPr>
        <w:spacing w:before="4"/>
        <w:rPr>
          <w:rFonts w:ascii="Times New Roman" w:eastAsia="Times New Roman" w:hAnsi="Times New Roman" w:cs="Times New Roman"/>
          <w:sz w:val="6"/>
          <w:szCs w:val="6"/>
        </w:rPr>
      </w:pPr>
    </w:p>
    <w:p w14:paraId="7C9AFA5D" w14:textId="77777777" w:rsidR="00281444" w:rsidRDefault="00281444">
      <w:pPr>
        <w:spacing w:before="4"/>
        <w:rPr>
          <w:rFonts w:ascii="Times New Roman" w:eastAsia="Times New Roman" w:hAnsi="Times New Roman" w:cs="Times New Roman"/>
          <w:sz w:val="6"/>
          <w:szCs w:val="6"/>
        </w:rPr>
      </w:pPr>
    </w:p>
    <w:p w14:paraId="6083B998" w14:textId="77777777" w:rsidR="00281444" w:rsidRDefault="00281444">
      <w:pPr>
        <w:spacing w:before="4"/>
        <w:rPr>
          <w:rFonts w:ascii="Times New Roman" w:eastAsia="Times New Roman" w:hAnsi="Times New Roman" w:cs="Times New Roman"/>
          <w:sz w:val="6"/>
          <w:szCs w:val="6"/>
        </w:rPr>
      </w:pPr>
    </w:p>
    <w:p w14:paraId="3873F2AE" w14:textId="77777777" w:rsidR="00281444" w:rsidRDefault="00281444">
      <w:pPr>
        <w:spacing w:before="4"/>
        <w:rPr>
          <w:rFonts w:ascii="Times New Roman" w:eastAsia="Times New Roman" w:hAnsi="Times New Roman" w:cs="Times New Roman"/>
          <w:sz w:val="6"/>
          <w:szCs w:val="6"/>
        </w:rPr>
      </w:pPr>
    </w:p>
    <w:p w14:paraId="5331DDB8" w14:textId="77777777" w:rsidR="00281444" w:rsidRDefault="00281444">
      <w:pPr>
        <w:spacing w:before="4"/>
        <w:rPr>
          <w:rFonts w:ascii="Times New Roman" w:eastAsia="Times New Roman" w:hAnsi="Times New Roman" w:cs="Times New Roman"/>
          <w:sz w:val="6"/>
          <w:szCs w:val="6"/>
        </w:rPr>
      </w:pPr>
    </w:p>
    <w:p w14:paraId="3B13B3E3" w14:textId="77777777" w:rsidR="00281444" w:rsidRDefault="00281444">
      <w:pPr>
        <w:spacing w:before="4"/>
        <w:rPr>
          <w:rFonts w:ascii="Times New Roman" w:eastAsia="Times New Roman" w:hAnsi="Times New Roman" w:cs="Times New Roman"/>
          <w:sz w:val="6"/>
          <w:szCs w:val="6"/>
        </w:rPr>
      </w:pPr>
    </w:p>
    <w:p w14:paraId="7DE8CF59" w14:textId="77777777" w:rsidR="00281444" w:rsidRDefault="00281444">
      <w:pPr>
        <w:spacing w:before="4"/>
        <w:rPr>
          <w:rFonts w:ascii="Times New Roman" w:eastAsia="Times New Roman" w:hAnsi="Times New Roman" w:cs="Times New Roman"/>
          <w:sz w:val="6"/>
          <w:szCs w:val="6"/>
        </w:rPr>
      </w:pPr>
    </w:p>
    <w:p w14:paraId="676778E6" w14:textId="77777777" w:rsidR="00281444" w:rsidRDefault="00281444">
      <w:pPr>
        <w:spacing w:before="4"/>
        <w:rPr>
          <w:rFonts w:ascii="Times New Roman" w:eastAsia="Times New Roman" w:hAnsi="Times New Roman" w:cs="Times New Roman"/>
          <w:sz w:val="6"/>
          <w:szCs w:val="6"/>
        </w:rPr>
      </w:pPr>
    </w:p>
    <w:p w14:paraId="0795FB3B" w14:textId="77777777" w:rsidR="00281444" w:rsidRDefault="00281444">
      <w:pPr>
        <w:spacing w:before="4"/>
        <w:rPr>
          <w:rFonts w:ascii="Times New Roman" w:eastAsia="Times New Roman" w:hAnsi="Times New Roman" w:cs="Times New Roman"/>
          <w:sz w:val="6"/>
          <w:szCs w:val="6"/>
        </w:rPr>
      </w:pPr>
    </w:p>
    <w:p w14:paraId="1FD3BA96" w14:textId="77777777" w:rsidR="00281444" w:rsidRDefault="00281444">
      <w:pPr>
        <w:spacing w:before="4"/>
        <w:rPr>
          <w:rFonts w:ascii="Times New Roman" w:eastAsia="Times New Roman" w:hAnsi="Times New Roman" w:cs="Times New Roman"/>
          <w:sz w:val="6"/>
          <w:szCs w:val="6"/>
        </w:rPr>
      </w:pPr>
    </w:p>
    <w:p w14:paraId="18A9D028" w14:textId="77777777" w:rsidR="00281444" w:rsidRDefault="00281444">
      <w:pPr>
        <w:spacing w:before="4"/>
        <w:rPr>
          <w:rFonts w:ascii="Times New Roman" w:eastAsia="Times New Roman" w:hAnsi="Times New Roman" w:cs="Times New Roman"/>
          <w:sz w:val="6"/>
          <w:szCs w:val="6"/>
        </w:rPr>
      </w:pPr>
    </w:p>
    <w:p w14:paraId="45A342D5" w14:textId="77777777" w:rsidR="00281444" w:rsidRDefault="00281444">
      <w:pPr>
        <w:spacing w:before="4"/>
        <w:rPr>
          <w:rFonts w:ascii="Times New Roman" w:eastAsia="Times New Roman" w:hAnsi="Times New Roman" w:cs="Times New Roman"/>
          <w:sz w:val="6"/>
          <w:szCs w:val="6"/>
        </w:rPr>
      </w:pPr>
    </w:p>
    <w:p w14:paraId="2347B6FA" w14:textId="77777777" w:rsidR="00281444" w:rsidRDefault="00281444">
      <w:pPr>
        <w:spacing w:before="4"/>
        <w:rPr>
          <w:rFonts w:ascii="Times New Roman" w:eastAsia="Times New Roman" w:hAnsi="Times New Roman" w:cs="Times New Roman"/>
          <w:sz w:val="6"/>
          <w:szCs w:val="6"/>
        </w:rPr>
      </w:pPr>
    </w:p>
    <w:p w14:paraId="1143673F" w14:textId="77777777" w:rsidR="00281444" w:rsidRDefault="00281444">
      <w:pPr>
        <w:spacing w:before="4"/>
        <w:rPr>
          <w:rFonts w:ascii="Times New Roman" w:eastAsia="Times New Roman" w:hAnsi="Times New Roman" w:cs="Times New Roman"/>
          <w:sz w:val="6"/>
          <w:szCs w:val="6"/>
        </w:rPr>
      </w:pPr>
    </w:p>
    <w:p w14:paraId="61DC87DE" w14:textId="77777777" w:rsidR="00281444" w:rsidRDefault="00281444">
      <w:pPr>
        <w:spacing w:before="4"/>
        <w:rPr>
          <w:rFonts w:ascii="Times New Roman" w:eastAsia="Times New Roman" w:hAnsi="Times New Roman" w:cs="Times New Roman"/>
          <w:sz w:val="6"/>
          <w:szCs w:val="6"/>
        </w:rPr>
      </w:pPr>
    </w:p>
    <w:p w14:paraId="64554163" w14:textId="77777777" w:rsidR="00281444" w:rsidRDefault="00281444">
      <w:pPr>
        <w:spacing w:before="4"/>
        <w:rPr>
          <w:rFonts w:ascii="Times New Roman" w:eastAsia="Times New Roman" w:hAnsi="Times New Roman" w:cs="Times New Roman"/>
          <w:sz w:val="6"/>
          <w:szCs w:val="6"/>
        </w:rPr>
      </w:pPr>
    </w:p>
    <w:p w14:paraId="35BA68D4" w14:textId="77777777" w:rsidR="00281444" w:rsidRDefault="00281444">
      <w:pPr>
        <w:spacing w:before="4"/>
        <w:rPr>
          <w:rFonts w:ascii="Times New Roman" w:eastAsia="Times New Roman" w:hAnsi="Times New Roman" w:cs="Times New Roman"/>
          <w:sz w:val="6"/>
          <w:szCs w:val="6"/>
        </w:rPr>
      </w:pPr>
    </w:p>
    <w:p w14:paraId="4B545C24" w14:textId="77777777" w:rsidR="00281444" w:rsidRDefault="00281444">
      <w:pPr>
        <w:spacing w:before="4"/>
        <w:rPr>
          <w:rFonts w:ascii="Times New Roman" w:eastAsia="Times New Roman" w:hAnsi="Times New Roman" w:cs="Times New Roman"/>
          <w:sz w:val="6"/>
          <w:szCs w:val="6"/>
        </w:rPr>
      </w:pPr>
    </w:p>
    <w:p w14:paraId="7E5FA3B8" w14:textId="77777777" w:rsidR="00281444" w:rsidRDefault="00281444">
      <w:pPr>
        <w:spacing w:before="4"/>
        <w:rPr>
          <w:rFonts w:ascii="Times New Roman" w:eastAsia="Times New Roman" w:hAnsi="Times New Roman" w:cs="Times New Roman"/>
          <w:sz w:val="6"/>
          <w:szCs w:val="6"/>
        </w:rPr>
      </w:pPr>
    </w:p>
    <w:p w14:paraId="3618D776" w14:textId="77777777" w:rsidR="00281444" w:rsidRDefault="00281444">
      <w:pPr>
        <w:spacing w:before="4"/>
        <w:rPr>
          <w:rFonts w:ascii="Times New Roman" w:eastAsia="Times New Roman" w:hAnsi="Times New Roman" w:cs="Times New Roman"/>
          <w:sz w:val="6"/>
          <w:szCs w:val="6"/>
        </w:rPr>
      </w:pPr>
    </w:p>
    <w:p w14:paraId="720E8907" w14:textId="77777777" w:rsidR="00281444" w:rsidRDefault="00281444">
      <w:pPr>
        <w:spacing w:before="4"/>
        <w:rPr>
          <w:rFonts w:ascii="Times New Roman" w:eastAsia="Times New Roman" w:hAnsi="Times New Roman" w:cs="Times New Roman"/>
          <w:sz w:val="6"/>
          <w:szCs w:val="6"/>
        </w:rPr>
      </w:pPr>
    </w:p>
    <w:p w14:paraId="32ABD678" w14:textId="77777777" w:rsidR="00281444" w:rsidRDefault="00281444">
      <w:pPr>
        <w:spacing w:before="4"/>
        <w:rPr>
          <w:rFonts w:ascii="Times New Roman" w:eastAsia="Times New Roman" w:hAnsi="Times New Roman" w:cs="Times New Roman"/>
          <w:sz w:val="6"/>
          <w:szCs w:val="6"/>
        </w:rPr>
      </w:pPr>
    </w:p>
    <w:p w14:paraId="054F7611" w14:textId="77777777" w:rsidR="00281444" w:rsidRDefault="00281444">
      <w:pPr>
        <w:spacing w:before="4"/>
        <w:rPr>
          <w:rFonts w:ascii="Times New Roman" w:eastAsia="Times New Roman" w:hAnsi="Times New Roman" w:cs="Times New Roman"/>
          <w:sz w:val="6"/>
          <w:szCs w:val="6"/>
        </w:rPr>
      </w:pPr>
    </w:p>
    <w:p w14:paraId="54710DB1" w14:textId="77777777" w:rsidR="00281444" w:rsidRDefault="00281444">
      <w:pPr>
        <w:spacing w:before="4"/>
        <w:rPr>
          <w:rFonts w:ascii="Times New Roman" w:eastAsia="Times New Roman" w:hAnsi="Times New Roman" w:cs="Times New Roman"/>
          <w:sz w:val="6"/>
          <w:szCs w:val="6"/>
        </w:rPr>
      </w:pPr>
    </w:p>
    <w:p w14:paraId="10271CE4" w14:textId="77777777" w:rsidR="00281444" w:rsidRDefault="00281444">
      <w:pPr>
        <w:spacing w:before="4"/>
        <w:rPr>
          <w:rFonts w:ascii="Times New Roman" w:eastAsia="Times New Roman" w:hAnsi="Times New Roman" w:cs="Times New Roman"/>
          <w:sz w:val="6"/>
          <w:szCs w:val="6"/>
        </w:rPr>
      </w:pPr>
    </w:p>
    <w:p w14:paraId="478C0549" w14:textId="77777777" w:rsidR="00281444" w:rsidRDefault="00281444">
      <w:pPr>
        <w:spacing w:before="4"/>
        <w:rPr>
          <w:rFonts w:ascii="Times New Roman" w:eastAsia="Times New Roman" w:hAnsi="Times New Roman" w:cs="Times New Roman"/>
          <w:sz w:val="6"/>
          <w:szCs w:val="6"/>
        </w:rPr>
      </w:pPr>
    </w:p>
    <w:p w14:paraId="61B38CAC" w14:textId="77777777" w:rsidR="00281444" w:rsidRDefault="00281444">
      <w:pPr>
        <w:spacing w:before="4"/>
        <w:rPr>
          <w:rFonts w:ascii="Times New Roman" w:eastAsia="Times New Roman" w:hAnsi="Times New Roman" w:cs="Times New Roman"/>
          <w:sz w:val="6"/>
          <w:szCs w:val="6"/>
        </w:rPr>
      </w:pPr>
    </w:p>
    <w:p w14:paraId="40288371" w14:textId="77777777" w:rsidR="00281444" w:rsidRDefault="00281444">
      <w:pPr>
        <w:spacing w:before="4"/>
        <w:rPr>
          <w:rFonts w:ascii="Times New Roman" w:eastAsia="Times New Roman" w:hAnsi="Times New Roman" w:cs="Times New Roman"/>
          <w:sz w:val="6"/>
          <w:szCs w:val="6"/>
        </w:rPr>
      </w:pPr>
    </w:p>
    <w:p w14:paraId="6D476189" w14:textId="77777777" w:rsidR="00281444" w:rsidRDefault="00281444">
      <w:pPr>
        <w:spacing w:before="4"/>
        <w:rPr>
          <w:rFonts w:ascii="Times New Roman" w:eastAsia="Times New Roman" w:hAnsi="Times New Roman" w:cs="Times New Roman"/>
          <w:sz w:val="6"/>
          <w:szCs w:val="6"/>
        </w:rPr>
      </w:pPr>
    </w:p>
    <w:p w14:paraId="6675BCA7" w14:textId="77777777" w:rsidR="00281444" w:rsidRDefault="00281444">
      <w:pPr>
        <w:spacing w:before="4"/>
        <w:rPr>
          <w:rFonts w:ascii="Times New Roman" w:eastAsia="Times New Roman" w:hAnsi="Times New Roman" w:cs="Times New Roman"/>
          <w:sz w:val="6"/>
          <w:szCs w:val="6"/>
        </w:rPr>
      </w:pPr>
    </w:p>
    <w:p w14:paraId="4DD3447C" w14:textId="77777777" w:rsidR="00281444" w:rsidRDefault="00281444">
      <w:pPr>
        <w:spacing w:before="4"/>
        <w:rPr>
          <w:rFonts w:ascii="Times New Roman" w:eastAsia="Times New Roman" w:hAnsi="Times New Roman" w:cs="Times New Roman"/>
          <w:sz w:val="6"/>
          <w:szCs w:val="6"/>
        </w:rPr>
      </w:pPr>
    </w:p>
    <w:p w14:paraId="3CF71F84" w14:textId="77777777" w:rsidR="00281444" w:rsidRDefault="00281444">
      <w:pPr>
        <w:spacing w:before="4"/>
        <w:rPr>
          <w:rFonts w:ascii="Times New Roman" w:eastAsia="Times New Roman" w:hAnsi="Times New Roman" w:cs="Times New Roman"/>
          <w:sz w:val="6"/>
          <w:szCs w:val="6"/>
        </w:rPr>
      </w:pPr>
    </w:p>
    <w:p w14:paraId="6F80D5F4" w14:textId="77777777" w:rsidR="00281444" w:rsidRDefault="00281444">
      <w:pPr>
        <w:spacing w:before="4"/>
        <w:rPr>
          <w:rFonts w:ascii="Times New Roman" w:eastAsia="Times New Roman" w:hAnsi="Times New Roman" w:cs="Times New Roman"/>
          <w:sz w:val="6"/>
          <w:szCs w:val="6"/>
        </w:rPr>
      </w:pPr>
    </w:p>
    <w:p w14:paraId="3C9CEB06" w14:textId="77777777" w:rsidR="00281444" w:rsidRDefault="00281444">
      <w:pPr>
        <w:spacing w:before="4"/>
        <w:rPr>
          <w:rFonts w:ascii="Times New Roman" w:eastAsia="Times New Roman" w:hAnsi="Times New Roman" w:cs="Times New Roman"/>
          <w:sz w:val="6"/>
          <w:szCs w:val="6"/>
        </w:rPr>
      </w:pPr>
    </w:p>
    <w:p w14:paraId="6AF128E8" w14:textId="77777777" w:rsidR="00281444" w:rsidRDefault="00281444">
      <w:pPr>
        <w:spacing w:before="4"/>
        <w:rPr>
          <w:rFonts w:ascii="Times New Roman" w:eastAsia="Times New Roman" w:hAnsi="Times New Roman" w:cs="Times New Roman"/>
          <w:sz w:val="6"/>
          <w:szCs w:val="6"/>
        </w:rPr>
      </w:pPr>
    </w:p>
    <w:p w14:paraId="40BB436B" w14:textId="77777777" w:rsidR="00281444" w:rsidRDefault="00281444">
      <w:pPr>
        <w:spacing w:before="4"/>
        <w:rPr>
          <w:rFonts w:ascii="Times New Roman" w:eastAsia="Times New Roman" w:hAnsi="Times New Roman" w:cs="Times New Roman"/>
          <w:sz w:val="6"/>
          <w:szCs w:val="6"/>
        </w:rPr>
      </w:pPr>
    </w:p>
    <w:p w14:paraId="6B163284" w14:textId="77777777" w:rsidR="00281444" w:rsidRDefault="00281444">
      <w:pPr>
        <w:spacing w:before="4"/>
        <w:rPr>
          <w:rFonts w:ascii="Times New Roman" w:eastAsia="Times New Roman" w:hAnsi="Times New Roman" w:cs="Times New Roman"/>
          <w:sz w:val="6"/>
          <w:szCs w:val="6"/>
        </w:rPr>
      </w:pPr>
    </w:p>
    <w:p w14:paraId="4D9CD934" w14:textId="77777777" w:rsidR="00281444" w:rsidRDefault="00281444">
      <w:pPr>
        <w:spacing w:before="4"/>
        <w:rPr>
          <w:rFonts w:ascii="Times New Roman" w:eastAsia="Times New Roman" w:hAnsi="Times New Roman" w:cs="Times New Roman"/>
          <w:sz w:val="6"/>
          <w:szCs w:val="6"/>
        </w:rPr>
      </w:pPr>
    </w:p>
    <w:p w14:paraId="1545856C" w14:textId="77777777" w:rsidR="00281444" w:rsidRDefault="00281444">
      <w:pPr>
        <w:spacing w:before="4"/>
        <w:rPr>
          <w:rFonts w:ascii="Times New Roman" w:eastAsia="Times New Roman" w:hAnsi="Times New Roman" w:cs="Times New Roman"/>
          <w:sz w:val="6"/>
          <w:szCs w:val="6"/>
        </w:rPr>
      </w:pPr>
    </w:p>
    <w:p w14:paraId="271C386F" w14:textId="77777777" w:rsidR="00281444" w:rsidRDefault="00281444">
      <w:pPr>
        <w:spacing w:before="4"/>
        <w:rPr>
          <w:rFonts w:ascii="Times New Roman" w:eastAsia="Times New Roman" w:hAnsi="Times New Roman" w:cs="Times New Roman"/>
          <w:sz w:val="6"/>
          <w:szCs w:val="6"/>
        </w:rPr>
      </w:pPr>
    </w:p>
    <w:p w14:paraId="00ADB6A5" w14:textId="77777777" w:rsidR="00281444" w:rsidRDefault="00281444">
      <w:pPr>
        <w:spacing w:before="4"/>
        <w:rPr>
          <w:rFonts w:ascii="Times New Roman" w:eastAsia="Times New Roman" w:hAnsi="Times New Roman" w:cs="Times New Roman"/>
          <w:sz w:val="6"/>
          <w:szCs w:val="6"/>
        </w:rPr>
      </w:pPr>
    </w:p>
    <w:p w14:paraId="234493E3" w14:textId="77777777" w:rsidR="00281444" w:rsidRDefault="00281444">
      <w:pPr>
        <w:spacing w:before="4"/>
        <w:rPr>
          <w:rFonts w:ascii="Times New Roman" w:eastAsia="Times New Roman" w:hAnsi="Times New Roman" w:cs="Times New Roman"/>
          <w:sz w:val="6"/>
          <w:szCs w:val="6"/>
        </w:rPr>
      </w:pPr>
    </w:p>
    <w:p w14:paraId="18EA2AEF" w14:textId="77777777" w:rsidR="00281444" w:rsidRDefault="00281444">
      <w:pPr>
        <w:spacing w:before="4"/>
        <w:rPr>
          <w:rFonts w:ascii="Times New Roman" w:eastAsia="Times New Roman" w:hAnsi="Times New Roman" w:cs="Times New Roman"/>
          <w:sz w:val="6"/>
          <w:szCs w:val="6"/>
        </w:rPr>
      </w:pPr>
    </w:p>
    <w:p w14:paraId="6A7DCC08" w14:textId="77777777" w:rsidR="00281444" w:rsidRDefault="00281444">
      <w:pPr>
        <w:spacing w:before="4"/>
        <w:rPr>
          <w:rFonts w:ascii="Times New Roman" w:eastAsia="Times New Roman" w:hAnsi="Times New Roman" w:cs="Times New Roman"/>
          <w:sz w:val="6"/>
          <w:szCs w:val="6"/>
        </w:rPr>
      </w:pPr>
    </w:p>
    <w:p w14:paraId="77092FBF" w14:textId="77777777" w:rsidR="00281444" w:rsidRDefault="00281444">
      <w:pPr>
        <w:spacing w:before="4"/>
        <w:rPr>
          <w:rFonts w:ascii="Times New Roman" w:eastAsia="Times New Roman" w:hAnsi="Times New Roman" w:cs="Times New Roman"/>
          <w:sz w:val="6"/>
          <w:szCs w:val="6"/>
        </w:rPr>
      </w:pPr>
    </w:p>
    <w:p w14:paraId="3679BD01" w14:textId="77777777" w:rsidR="00281444" w:rsidRDefault="00281444">
      <w:pPr>
        <w:spacing w:before="4"/>
        <w:rPr>
          <w:rFonts w:ascii="Times New Roman" w:eastAsia="Times New Roman" w:hAnsi="Times New Roman" w:cs="Times New Roman"/>
          <w:sz w:val="6"/>
          <w:szCs w:val="6"/>
        </w:rPr>
      </w:pPr>
    </w:p>
    <w:p w14:paraId="7754AAB3" w14:textId="77777777" w:rsidR="00281444" w:rsidRDefault="00281444">
      <w:pPr>
        <w:spacing w:before="4"/>
        <w:rPr>
          <w:rFonts w:ascii="Times New Roman" w:eastAsia="Times New Roman" w:hAnsi="Times New Roman" w:cs="Times New Roman"/>
          <w:sz w:val="6"/>
          <w:szCs w:val="6"/>
        </w:rPr>
      </w:pPr>
    </w:p>
    <w:p w14:paraId="06257EFB" w14:textId="77777777" w:rsidR="00281444" w:rsidRDefault="00281444">
      <w:pPr>
        <w:spacing w:before="4"/>
        <w:rPr>
          <w:rFonts w:ascii="Times New Roman" w:eastAsia="Times New Roman" w:hAnsi="Times New Roman" w:cs="Times New Roman"/>
          <w:sz w:val="6"/>
          <w:szCs w:val="6"/>
        </w:rPr>
      </w:pPr>
    </w:p>
    <w:p w14:paraId="678510AA" w14:textId="77777777" w:rsidR="00281444" w:rsidRDefault="00281444">
      <w:pPr>
        <w:spacing w:before="4"/>
        <w:rPr>
          <w:rFonts w:ascii="Times New Roman" w:eastAsia="Times New Roman" w:hAnsi="Times New Roman" w:cs="Times New Roman"/>
          <w:sz w:val="6"/>
          <w:szCs w:val="6"/>
        </w:rPr>
      </w:pPr>
    </w:p>
    <w:p w14:paraId="76DD2D69" w14:textId="77777777" w:rsidR="00281444" w:rsidRDefault="00281444">
      <w:pPr>
        <w:spacing w:before="4"/>
        <w:rPr>
          <w:rFonts w:ascii="Times New Roman" w:eastAsia="Times New Roman" w:hAnsi="Times New Roman" w:cs="Times New Roman"/>
          <w:sz w:val="6"/>
          <w:szCs w:val="6"/>
        </w:rPr>
      </w:pPr>
    </w:p>
    <w:p w14:paraId="1E240551" w14:textId="77777777" w:rsidR="00281444" w:rsidRDefault="00281444">
      <w:pPr>
        <w:spacing w:before="4"/>
        <w:rPr>
          <w:rFonts w:ascii="Times New Roman" w:eastAsia="Times New Roman" w:hAnsi="Times New Roman" w:cs="Times New Roman"/>
          <w:sz w:val="6"/>
          <w:szCs w:val="6"/>
        </w:rPr>
      </w:pPr>
    </w:p>
    <w:p w14:paraId="66ECA4C1" w14:textId="77777777" w:rsidR="00281444" w:rsidRDefault="00281444">
      <w:pPr>
        <w:spacing w:before="4"/>
        <w:rPr>
          <w:rFonts w:ascii="Times New Roman" w:eastAsia="Times New Roman" w:hAnsi="Times New Roman" w:cs="Times New Roman"/>
          <w:sz w:val="6"/>
          <w:szCs w:val="6"/>
        </w:rPr>
      </w:pPr>
    </w:p>
    <w:p w14:paraId="1F796006" w14:textId="77777777" w:rsidR="00281444" w:rsidRDefault="00281444">
      <w:pPr>
        <w:spacing w:before="4"/>
        <w:rPr>
          <w:rFonts w:ascii="Times New Roman" w:eastAsia="Times New Roman" w:hAnsi="Times New Roman" w:cs="Times New Roman"/>
          <w:sz w:val="6"/>
          <w:szCs w:val="6"/>
        </w:rPr>
      </w:pPr>
    </w:p>
    <w:p w14:paraId="0E658CD7" w14:textId="77777777" w:rsidR="00281444" w:rsidRDefault="00281444">
      <w:pPr>
        <w:spacing w:before="4"/>
        <w:rPr>
          <w:rFonts w:ascii="Times New Roman" w:eastAsia="Times New Roman" w:hAnsi="Times New Roman" w:cs="Times New Roman"/>
          <w:sz w:val="6"/>
          <w:szCs w:val="6"/>
        </w:rPr>
      </w:pPr>
    </w:p>
    <w:p w14:paraId="68D8D298" w14:textId="77777777" w:rsidR="00281444" w:rsidRDefault="00281444">
      <w:pPr>
        <w:spacing w:before="4"/>
        <w:rPr>
          <w:rFonts w:ascii="Times New Roman" w:eastAsia="Times New Roman" w:hAnsi="Times New Roman" w:cs="Times New Roman"/>
          <w:sz w:val="6"/>
          <w:szCs w:val="6"/>
        </w:rPr>
      </w:pPr>
    </w:p>
    <w:p w14:paraId="6113FDCA" w14:textId="77777777" w:rsidR="00281444" w:rsidRDefault="00281444">
      <w:pPr>
        <w:spacing w:before="4"/>
        <w:rPr>
          <w:rFonts w:ascii="Times New Roman" w:eastAsia="Times New Roman" w:hAnsi="Times New Roman" w:cs="Times New Roman"/>
          <w:sz w:val="6"/>
          <w:szCs w:val="6"/>
        </w:rPr>
      </w:pPr>
    </w:p>
    <w:p w14:paraId="56FC0FCA" w14:textId="77777777" w:rsidR="00281444" w:rsidRDefault="00281444">
      <w:pPr>
        <w:spacing w:before="4"/>
        <w:rPr>
          <w:rFonts w:ascii="Times New Roman" w:eastAsia="Times New Roman" w:hAnsi="Times New Roman" w:cs="Times New Roman"/>
          <w:sz w:val="6"/>
          <w:szCs w:val="6"/>
        </w:rPr>
      </w:pPr>
    </w:p>
    <w:p w14:paraId="1EF69752" w14:textId="77777777" w:rsidR="00281444" w:rsidRDefault="00281444">
      <w:pPr>
        <w:spacing w:before="4"/>
        <w:rPr>
          <w:rFonts w:ascii="Times New Roman" w:eastAsia="Times New Roman" w:hAnsi="Times New Roman" w:cs="Times New Roman"/>
          <w:sz w:val="6"/>
          <w:szCs w:val="6"/>
        </w:rPr>
      </w:pPr>
    </w:p>
    <w:p w14:paraId="7517DD95" w14:textId="77777777" w:rsidR="00281444" w:rsidRDefault="00281444">
      <w:pPr>
        <w:spacing w:before="4"/>
        <w:rPr>
          <w:rFonts w:ascii="Times New Roman" w:eastAsia="Times New Roman" w:hAnsi="Times New Roman" w:cs="Times New Roman"/>
          <w:sz w:val="6"/>
          <w:szCs w:val="6"/>
        </w:rPr>
      </w:pPr>
    </w:p>
    <w:p w14:paraId="2F9C9132" w14:textId="77777777" w:rsidR="00281444" w:rsidRDefault="00281444">
      <w:pPr>
        <w:spacing w:before="4"/>
        <w:rPr>
          <w:rFonts w:ascii="Times New Roman" w:eastAsia="Times New Roman" w:hAnsi="Times New Roman" w:cs="Times New Roman"/>
          <w:sz w:val="6"/>
          <w:szCs w:val="6"/>
        </w:rPr>
      </w:pPr>
    </w:p>
    <w:p w14:paraId="247AEC94" w14:textId="77777777" w:rsidR="00281444" w:rsidRDefault="00281444">
      <w:pPr>
        <w:spacing w:before="4"/>
        <w:rPr>
          <w:rFonts w:ascii="Times New Roman" w:eastAsia="Times New Roman" w:hAnsi="Times New Roman" w:cs="Times New Roman"/>
          <w:sz w:val="6"/>
          <w:szCs w:val="6"/>
        </w:rPr>
      </w:pPr>
    </w:p>
    <w:p w14:paraId="1AD2B333" w14:textId="77777777" w:rsidR="00281444" w:rsidRDefault="00281444">
      <w:pPr>
        <w:rPr>
          <w:rFonts w:ascii="Times New Roman" w:eastAsia="Times New Roman" w:hAnsi="Times New Roman" w:cs="Times New Roman"/>
          <w:sz w:val="20"/>
          <w:szCs w:val="20"/>
        </w:rPr>
      </w:pPr>
    </w:p>
    <w:p w14:paraId="20315F4E" w14:textId="77777777" w:rsidR="00281444" w:rsidRDefault="00281444">
      <w:pPr>
        <w:rPr>
          <w:rFonts w:ascii="Times New Roman" w:eastAsia="Times New Roman" w:hAnsi="Times New Roman" w:cs="Times New Roman"/>
          <w:sz w:val="20"/>
          <w:szCs w:val="20"/>
        </w:rPr>
      </w:pPr>
    </w:p>
    <w:p w14:paraId="2121FA85" w14:textId="77777777" w:rsidR="00281444" w:rsidRDefault="00281444">
      <w:pPr>
        <w:spacing w:before="11"/>
        <w:rPr>
          <w:rFonts w:ascii="Times New Roman" w:eastAsia="Times New Roman" w:hAnsi="Times New Roman" w:cs="Times New Roman"/>
          <w:sz w:val="25"/>
          <w:szCs w:val="25"/>
        </w:rPr>
      </w:pPr>
    </w:p>
    <w:p w14:paraId="2F948939" w14:textId="77777777" w:rsidR="00281444" w:rsidRDefault="00000000">
      <w:pPr>
        <w:tabs>
          <w:tab w:val="left" w:pos="8783"/>
        </w:tabs>
        <w:spacing w:line="486" w:lineRule="exact"/>
        <w:ind w:left="240"/>
        <w:rPr>
          <w:rFonts w:ascii="Arial" w:eastAsia="Arial" w:hAnsi="Arial" w:cs="Arial"/>
          <w:sz w:val="30"/>
          <w:szCs w:val="30"/>
        </w:rPr>
      </w:pPr>
      <w:proofErr w:type="spellStart"/>
      <w:r>
        <w:rPr>
          <w:rFonts w:ascii="微软雅黑" w:eastAsia="微软雅黑" w:hAnsi="微软雅黑" w:cs="微软雅黑" w:hint="eastAsia"/>
          <w:b/>
          <w:bCs/>
          <w:color w:val="0061AE"/>
          <w:w w:val="95"/>
          <w:sz w:val="36"/>
          <w:szCs w:val="36"/>
        </w:rPr>
        <w:t>目录</w:t>
      </w:r>
      <w:proofErr w:type="spellEnd"/>
      <w:r>
        <w:rPr>
          <w:rFonts w:ascii="微软雅黑" w:eastAsia="微软雅黑" w:hAnsi="微软雅黑" w:cs="微软雅黑" w:hint="eastAsia"/>
          <w:b/>
          <w:bCs/>
          <w:color w:val="0061AE"/>
          <w:w w:val="95"/>
          <w:sz w:val="36"/>
          <w:szCs w:val="36"/>
        </w:rPr>
        <w:t>/Contents</w:t>
      </w:r>
      <w:r>
        <w:rPr>
          <w:rFonts w:ascii="微软雅黑" w:eastAsia="微软雅黑" w:hAnsi="微软雅黑" w:cs="微软雅黑" w:hint="eastAsia"/>
          <w:b/>
          <w:bCs/>
          <w:position w:val="2"/>
          <w:sz w:val="36"/>
          <w:szCs w:val="36"/>
        </w:rPr>
        <w:t>Page</w:t>
      </w:r>
    </w:p>
    <w:p w14:paraId="70611F6E" w14:textId="77777777" w:rsidR="00281444" w:rsidRDefault="00281444">
      <w:pPr>
        <w:pStyle w:val="1"/>
        <w:spacing w:before="192"/>
        <w:rPr>
          <w:rFonts w:asciiTheme="minorEastAsia" w:eastAsiaTheme="minorEastAsia" w:hAnsiTheme="minorEastAsia" w:cstheme="minorEastAsia" w:hint="eastAsia"/>
        </w:rPr>
      </w:pPr>
    </w:p>
    <w:p w14:paraId="58FFA2FD" w14:textId="77777777" w:rsidR="0028144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封面 Cover</w:t>
      </w:r>
    </w:p>
    <w:p w14:paraId="621CB0A1" w14:textId="77777777" w:rsidR="0028144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目录Catalogue----------------------------------------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w:t>
      </w:r>
    </w:p>
    <w:p w14:paraId="01B0FFD6" w14:textId="77777777" w:rsidR="0028144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1、适用范围Scope--------------------------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7E536511" w14:textId="77777777" w:rsidR="0028144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2、电池组特性 Battery </w:t>
      </w:r>
      <w:r>
        <w:rPr>
          <w:rFonts w:asciiTheme="minorEastAsia" w:eastAsiaTheme="minorEastAsia" w:hAnsiTheme="minorEastAsia" w:cstheme="minorEastAsia"/>
          <w:spacing w:val="-1"/>
          <w:w w:val="95"/>
          <w:lang w:eastAsia="zh-CN"/>
        </w:rPr>
        <w:t>G</w:t>
      </w:r>
      <w:r>
        <w:rPr>
          <w:rFonts w:asciiTheme="minorEastAsia" w:eastAsiaTheme="minorEastAsia" w:hAnsiTheme="minorEastAsia" w:cstheme="minorEastAsia" w:hint="eastAsia"/>
          <w:spacing w:val="-1"/>
          <w:w w:val="95"/>
          <w:lang w:eastAsia="zh-CN"/>
        </w:rPr>
        <w:t xml:space="preserve">roup </w:t>
      </w:r>
      <w:r>
        <w:rPr>
          <w:rFonts w:asciiTheme="minorEastAsia" w:eastAsiaTheme="minorEastAsia" w:hAnsiTheme="minorEastAsia" w:cstheme="minorEastAsia"/>
          <w:spacing w:val="-1"/>
          <w:w w:val="95"/>
          <w:lang w:eastAsia="zh-CN"/>
        </w:rPr>
        <w:t>S</w:t>
      </w:r>
      <w:r>
        <w:rPr>
          <w:rFonts w:asciiTheme="minorEastAsia" w:eastAsiaTheme="minorEastAsia" w:hAnsiTheme="minorEastAsia" w:cstheme="minorEastAsia" w:hint="eastAsia"/>
          <w:spacing w:val="-1"/>
          <w:w w:val="95"/>
          <w:lang w:eastAsia="zh-CN"/>
        </w:rPr>
        <w:t>pecifications--------------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60594373" w14:textId="77777777" w:rsidR="0028144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3、单体电池性能 Cell Performance------------------------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4</w:t>
      </w:r>
    </w:p>
    <w:p w14:paraId="5B7D7083" w14:textId="77777777" w:rsidR="0028144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4、环境适应性 Environmental Function--------------------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-------6</w:t>
      </w:r>
    </w:p>
    <w:p w14:paraId="76523458" w14:textId="77777777" w:rsidR="0028144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5、安全性 Safety </w:t>
      </w:r>
      <w:r>
        <w:rPr>
          <w:rFonts w:asciiTheme="minorEastAsia" w:eastAsiaTheme="minorEastAsia" w:hAnsiTheme="minorEastAsia" w:cstheme="minorEastAsia"/>
          <w:spacing w:val="-1"/>
          <w:w w:val="95"/>
          <w:lang w:eastAsia="zh-CN"/>
        </w:rPr>
        <w:t>T</w:t>
      </w:r>
      <w:r>
        <w:rPr>
          <w:rFonts w:asciiTheme="minorEastAsia" w:eastAsiaTheme="minorEastAsia" w:hAnsiTheme="minorEastAsia" w:cstheme="minorEastAsia" w:hint="eastAsia"/>
          <w:spacing w:val="-1"/>
          <w:w w:val="95"/>
          <w:lang w:eastAsia="zh-CN"/>
        </w:rPr>
        <w:t>ests---------------------------------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8</w:t>
      </w:r>
    </w:p>
    <w:p w14:paraId="4AAEFD3E" w14:textId="77777777" w:rsidR="0028144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6、测试条件 Test Conditions------------------------------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-------9</w:t>
      </w:r>
    </w:p>
    <w:p w14:paraId="3636154E" w14:textId="77777777" w:rsidR="0028144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7、储存及其它事项 Storage and Others----------------------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53DC2CBF" w14:textId="77777777" w:rsidR="0028144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rPr>
      </w:pPr>
      <w:r>
        <w:rPr>
          <w:rFonts w:asciiTheme="minorEastAsia" w:eastAsiaTheme="minorEastAsia" w:hAnsiTheme="minorEastAsia" w:cstheme="minorEastAsia"/>
          <w:spacing w:val="-1"/>
          <w:w w:val="95"/>
        </w:rPr>
        <w:t>8</w:t>
      </w:r>
      <w:r>
        <w:rPr>
          <w:rFonts w:asciiTheme="minorEastAsia" w:eastAsiaTheme="minorEastAsia" w:hAnsiTheme="minorEastAsia" w:cstheme="minorEastAsia" w:hint="eastAsia"/>
          <w:spacing w:val="-1"/>
          <w:w w:val="95"/>
          <w:lang w:eastAsia="zh-CN"/>
        </w:rPr>
        <w:t>、</w:t>
      </w:r>
      <w:proofErr w:type="spellStart"/>
      <w:r>
        <w:rPr>
          <w:rFonts w:asciiTheme="minorEastAsia" w:eastAsiaTheme="minorEastAsia" w:hAnsiTheme="minorEastAsia" w:cstheme="minorEastAsia" w:hint="eastAsia"/>
          <w:spacing w:val="-1"/>
          <w:w w:val="95"/>
        </w:rPr>
        <w:t>保质期及产品责任</w:t>
      </w:r>
      <w:proofErr w:type="spellEnd"/>
      <w:r>
        <w:rPr>
          <w:rFonts w:asciiTheme="minorEastAsia" w:eastAsiaTheme="minorEastAsia" w:hAnsiTheme="minorEastAsia" w:cstheme="minorEastAsia" w:hint="eastAsia"/>
          <w:spacing w:val="-1"/>
          <w:w w:val="95"/>
        </w:rPr>
        <w:t xml:space="preserve"> Warranty Period&amp; Product Liability</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40AD8C4E" w14:textId="77777777" w:rsidR="00281444"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9、警告 Caution---------------------------------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5CEC5BE9" w14:textId="77777777" w:rsidR="00281444" w:rsidRDefault="00000000">
      <w:pPr>
        <w:pStyle w:val="1"/>
        <w:tabs>
          <w:tab w:val="left" w:pos="813"/>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spacing w:val="-1"/>
          <w:w w:val="95"/>
          <w:lang w:eastAsia="zh-CN"/>
        </w:rPr>
        <w:t>10</w:t>
      </w:r>
      <w:r>
        <w:rPr>
          <w:rFonts w:asciiTheme="minorEastAsia" w:eastAsiaTheme="minorEastAsia" w:hAnsiTheme="minorEastAsia" w:cstheme="minorEastAsia" w:hint="eastAsia"/>
          <w:spacing w:val="-1"/>
          <w:w w:val="95"/>
        </w:rPr>
        <w:t>、</w:t>
      </w:r>
      <w:r>
        <w:rPr>
          <w:rFonts w:asciiTheme="minorEastAsia" w:eastAsiaTheme="minorEastAsia" w:hAnsiTheme="minorEastAsia" w:cstheme="minorEastAsia" w:hint="eastAsia"/>
          <w:spacing w:val="-2"/>
        </w:rPr>
        <w:t>免责声明Free-</w:t>
      </w:r>
      <w:r>
        <w:rPr>
          <w:rFonts w:asciiTheme="minorEastAsia" w:eastAsiaTheme="minorEastAsia" w:hAnsiTheme="minorEastAsia" w:cstheme="minorEastAsia"/>
          <w:spacing w:val="-2"/>
        </w:rPr>
        <w:t>R</w:t>
      </w:r>
      <w:r>
        <w:rPr>
          <w:rFonts w:asciiTheme="minorEastAsia" w:eastAsiaTheme="minorEastAsia" w:hAnsiTheme="minorEastAsia" w:cstheme="minorEastAsia" w:hint="eastAsia"/>
          <w:spacing w:val="-2"/>
        </w:rPr>
        <w:t>esponsibility</w:t>
      </w:r>
      <w:r>
        <w:rPr>
          <w:rFonts w:asciiTheme="minorEastAsia" w:eastAsiaTheme="minorEastAsia" w:hAnsiTheme="minorEastAsia" w:cstheme="minorEastAsia"/>
          <w:spacing w:val="-1"/>
        </w:rPr>
        <w:t>D</w:t>
      </w:r>
      <w:r>
        <w:rPr>
          <w:rFonts w:asciiTheme="minorEastAsia" w:eastAsiaTheme="minorEastAsia" w:hAnsiTheme="minorEastAsia" w:cstheme="minorEastAsia" w:hint="eastAsia"/>
          <w:spacing w:val="-1"/>
        </w:rPr>
        <w:t>eclaration--------------------11</w:t>
      </w:r>
    </w:p>
    <w:p w14:paraId="728ECFBC" w14:textId="77777777" w:rsidR="00281444" w:rsidRDefault="00000000">
      <w:pPr>
        <w:pStyle w:val="1"/>
        <w:tabs>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rPr>
        <w:t>1</w:t>
      </w:r>
      <w:r>
        <w:rPr>
          <w:rFonts w:asciiTheme="minorEastAsia" w:eastAsiaTheme="minorEastAsia" w:hAnsiTheme="minorEastAsia" w:cstheme="minorEastAsia"/>
        </w:rPr>
        <w:t>1</w:t>
      </w:r>
      <w:r>
        <w:rPr>
          <w:rFonts w:asciiTheme="minorEastAsia" w:eastAsiaTheme="minorEastAsia" w:hAnsiTheme="minorEastAsia" w:cstheme="minorEastAsia" w:hint="eastAsia"/>
        </w:rPr>
        <w:t>、附录Appendix----------------------------------------------1</w:t>
      </w:r>
      <w:r>
        <w:rPr>
          <w:rFonts w:asciiTheme="minorEastAsia" w:eastAsiaTheme="minorEastAsia" w:hAnsiTheme="minorEastAsia" w:cstheme="minorEastAsia"/>
        </w:rPr>
        <w:t>1</w:t>
      </w:r>
    </w:p>
    <w:p w14:paraId="6BC4542F" w14:textId="77777777" w:rsidR="00281444" w:rsidRDefault="00281444">
      <w:pPr>
        <w:rPr>
          <w:rFonts w:asciiTheme="minorEastAsia" w:eastAsiaTheme="minorEastAsia" w:hAnsiTheme="minorEastAsia" w:cstheme="minorEastAsia" w:hint="eastAsia"/>
          <w:sz w:val="28"/>
          <w:szCs w:val="28"/>
        </w:rPr>
        <w:sectPr w:rsidR="00281444">
          <w:headerReference w:type="even" r:id="rId7"/>
          <w:headerReference w:type="default" r:id="rId8"/>
          <w:footerReference w:type="even" r:id="rId9"/>
          <w:footerReference w:type="default" r:id="rId10"/>
          <w:headerReference w:type="first" r:id="rId11"/>
          <w:footerReference w:type="first" r:id="rId12"/>
          <w:pgSz w:w="11910" w:h="16840"/>
          <w:pgMar w:top="850" w:right="1134" w:bottom="850" w:left="1134" w:header="0" w:footer="0" w:gutter="0"/>
          <w:cols w:space="0"/>
        </w:sectPr>
      </w:pPr>
    </w:p>
    <w:p w14:paraId="65DE76B3" w14:textId="77777777" w:rsidR="00281444" w:rsidRDefault="00281444">
      <w:pPr>
        <w:spacing w:before="12"/>
        <w:rPr>
          <w:rFonts w:ascii="Calibri" w:eastAsia="Calibri" w:hAnsi="Calibri" w:cs="Calibri"/>
          <w:sz w:val="5"/>
          <w:szCs w:val="5"/>
        </w:rPr>
      </w:pPr>
    </w:p>
    <w:p w14:paraId="227C92F6" w14:textId="77777777" w:rsidR="00281444" w:rsidRDefault="00281444">
      <w:pPr>
        <w:spacing w:before="1"/>
        <w:rPr>
          <w:rFonts w:ascii="Calibri" w:eastAsia="Calibri" w:hAnsi="Calibri" w:cs="Calibri"/>
          <w:sz w:val="25"/>
          <w:szCs w:val="25"/>
        </w:rPr>
      </w:pPr>
    </w:p>
    <w:p w14:paraId="201EAA5B" w14:textId="77777777" w:rsidR="00281444" w:rsidRDefault="00000000">
      <w:pPr>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1、适用范围Scope</w:t>
      </w:r>
    </w:p>
    <w:p w14:paraId="537A275F" w14:textId="77777777" w:rsidR="00281444" w:rsidRDefault="00000000">
      <w:pPr>
        <w:spacing w:before="128" w:line="312" w:lineRule="exact"/>
        <w:rPr>
          <w:rFonts w:ascii="宋体" w:eastAsia="宋体" w:hAnsi="宋体" w:cs="宋体" w:hint="eastAsia"/>
          <w:sz w:val="24"/>
          <w:szCs w:val="24"/>
          <w:lang w:eastAsia="zh-CN"/>
        </w:rPr>
      </w:pPr>
      <w:r>
        <w:rPr>
          <w:rFonts w:ascii="宋体" w:eastAsia="宋体" w:hAnsi="宋体" w:cs="宋体"/>
          <w:sz w:val="24"/>
          <w:szCs w:val="24"/>
          <w:lang w:eastAsia="zh-CN"/>
        </w:rPr>
        <w:t>本规格书描述的电池组产品适用于小型后备</w:t>
      </w:r>
      <w:r>
        <w:rPr>
          <w:rFonts w:ascii="Calibri" w:eastAsia="Calibri" w:hAnsi="Calibri" w:cs="Calibri"/>
          <w:sz w:val="24"/>
          <w:szCs w:val="24"/>
          <w:lang w:eastAsia="zh-CN"/>
        </w:rPr>
        <w:t>/</w:t>
      </w:r>
      <w:r>
        <w:rPr>
          <w:rFonts w:ascii="宋体" w:eastAsia="宋体" w:hAnsi="宋体" w:cs="宋体"/>
          <w:sz w:val="24"/>
          <w:szCs w:val="24"/>
          <w:lang w:eastAsia="zh-CN"/>
        </w:rPr>
        <w:t>移动电源、电动车、电动摩托 车、汽车领域。</w:t>
      </w:r>
    </w:p>
    <w:p w14:paraId="104537D7" w14:textId="77777777" w:rsidR="00281444" w:rsidRDefault="00000000">
      <w:pPr>
        <w:pStyle w:val="1"/>
        <w:spacing w:before="93"/>
        <w:ind w:left="0"/>
        <w:rPr>
          <w:rFonts w:ascii="微软雅黑" w:eastAsia="微软雅黑" w:hAnsi="微软雅黑" w:cs="微软雅黑" w:hint="eastAsia"/>
          <w:b/>
          <w:bCs/>
          <w:color w:val="0061AE"/>
        </w:rPr>
      </w:pPr>
      <w:r>
        <w:rPr>
          <w:rFonts w:ascii="微软雅黑" w:eastAsia="微软雅黑" w:hAnsi="微软雅黑" w:cs="微软雅黑" w:hint="eastAsia"/>
          <w:b/>
          <w:bCs/>
          <w:color w:val="0061AE"/>
        </w:rPr>
        <w:t>2、电池组特性Battery</w:t>
      </w:r>
      <w:r>
        <w:rPr>
          <w:rFonts w:ascii="微软雅黑" w:eastAsia="微软雅黑" w:hAnsi="微软雅黑" w:cs="微软雅黑"/>
          <w:b/>
          <w:bCs/>
          <w:color w:val="0061AE"/>
        </w:rPr>
        <w:t>G</w:t>
      </w:r>
      <w:r>
        <w:rPr>
          <w:rFonts w:ascii="微软雅黑" w:eastAsia="微软雅黑" w:hAnsi="微软雅黑" w:cs="微软雅黑" w:hint="eastAsia"/>
          <w:b/>
          <w:bCs/>
          <w:color w:val="0061AE"/>
        </w:rPr>
        <w:t>roup</w:t>
      </w:r>
      <w:r>
        <w:rPr>
          <w:rFonts w:ascii="微软雅黑" w:eastAsia="微软雅黑" w:hAnsi="微软雅黑" w:cs="微软雅黑"/>
          <w:b/>
          <w:bCs/>
          <w:color w:val="0061AE"/>
        </w:rPr>
        <w:t>S</w:t>
      </w:r>
      <w:r>
        <w:rPr>
          <w:rFonts w:ascii="微软雅黑" w:eastAsia="微软雅黑" w:hAnsi="微软雅黑" w:cs="微软雅黑" w:hint="eastAsia"/>
          <w:b/>
          <w:bCs/>
          <w:color w:val="0061AE"/>
        </w:rPr>
        <w:t>pecifications</w:t>
      </w:r>
    </w:p>
    <w:p w14:paraId="4A7BDBCB" w14:textId="77777777" w:rsidR="00281444" w:rsidRDefault="00281444">
      <w:pPr>
        <w:spacing w:before="1"/>
        <w:rPr>
          <w:rFonts w:ascii="Calibri" w:eastAsia="Calibri" w:hAnsi="Calibri" w:cs="Calibri"/>
          <w:sz w:val="11"/>
          <w:szCs w:val="11"/>
        </w:rPr>
      </w:pPr>
    </w:p>
    <w:tbl>
      <w:tblPr>
        <w:tblW w:w="9645" w:type="dxa"/>
        <w:jc w:val="center"/>
        <w:tblLayout w:type="fixed"/>
        <w:tblCellMar>
          <w:left w:w="0" w:type="dxa"/>
          <w:right w:w="0" w:type="dxa"/>
        </w:tblCellMar>
        <w:tblLook w:val="04A0" w:firstRow="1" w:lastRow="0" w:firstColumn="1" w:lastColumn="0" w:noHBand="0" w:noVBand="1"/>
      </w:tblPr>
      <w:tblGrid>
        <w:gridCol w:w="2168"/>
        <w:gridCol w:w="1803"/>
        <w:gridCol w:w="3570"/>
        <w:gridCol w:w="2104"/>
      </w:tblGrid>
      <w:tr w:rsidR="00281444" w14:paraId="2426366C" w14:textId="77777777">
        <w:trPr>
          <w:trHeight w:hRule="exact" w:val="322"/>
          <w:jc w:val="center"/>
        </w:trPr>
        <w:tc>
          <w:tcPr>
            <w:tcW w:w="2168" w:type="dxa"/>
            <w:vMerge w:val="restart"/>
            <w:tcBorders>
              <w:top w:val="single" w:sz="4" w:space="0" w:color="auto"/>
              <w:left w:val="single" w:sz="4" w:space="0" w:color="000000"/>
              <w:right w:val="single" w:sz="4" w:space="0" w:color="000000"/>
            </w:tcBorders>
            <w:vAlign w:val="center"/>
          </w:tcPr>
          <w:p w14:paraId="0CABC66D" w14:textId="77777777" w:rsidR="00281444" w:rsidRDefault="00000000">
            <w:pPr>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电芯</w:t>
            </w:r>
            <w:proofErr w:type="spellEnd"/>
          </w:p>
          <w:p w14:paraId="34E8089C" w14:textId="77777777" w:rsidR="00281444" w:rsidRDefault="00000000">
            <w:pPr>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Cell</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49F0750" w14:textId="77777777" w:rsidR="0028144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容量</w:t>
            </w:r>
            <w:proofErr w:type="gramStart"/>
            <w:r>
              <w:rPr>
                <w:rFonts w:asciiTheme="minorEastAsia" w:eastAsiaTheme="minorEastAsia" w:hAnsiTheme="minorEastAsia" w:cstheme="minorEastAsia" w:hint="eastAsia"/>
                <w:sz w:val="24"/>
                <w:szCs w:val="24"/>
              </w:rPr>
              <w:t>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23E85C36" w14:textId="77777777" w:rsidR="00281444" w:rsidRDefault="00000000">
            <w:pPr>
              <w:pStyle w:val="TableParagraph"/>
              <w:spacing w:before="12"/>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3</w:t>
            </w:r>
            <w:r>
              <w:rPr>
                <w:rFonts w:asciiTheme="minorEastAsia" w:eastAsiaTheme="minorEastAsia" w:hAnsiTheme="minorEastAsia" w:cstheme="minorEastAsia" w:hint="eastAsia"/>
                <w:sz w:val="24"/>
              </w:rPr>
              <w:t>Ah</w:t>
            </w:r>
          </w:p>
        </w:tc>
      </w:tr>
      <w:tr w:rsidR="00281444" w14:paraId="770A5EF8"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902868D" w14:textId="77777777" w:rsidR="00281444" w:rsidRDefault="0028144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0F0CDB4" w14:textId="77777777" w:rsidR="0028144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标称电压RatedVoltage</w:t>
            </w:r>
            <w:proofErr w:type="spellEnd"/>
            <w:r>
              <w:rPr>
                <w:rFonts w:asciiTheme="minorEastAsia" w:eastAsiaTheme="minorEastAsia" w:hAnsiTheme="minorEastAsia" w:cstheme="minorEastAsia" w:hint="eastAsia"/>
                <w:sz w:val="24"/>
                <w:szCs w:val="24"/>
              </w:rPr>
              <w:t>(V)</w:t>
            </w:r>
          </w:p>
        </w:tc>
        <w:tc>
          <w:tcPr>
            <w:tcW w:w="2104" w:type="dxa"/>
            <w:tcBorders>
              <w:top w:val="single" w:sz="4" w:space="0" w:color="000000"/>
              <w:left w:val="single" w:sz="4" w:space="0" w:color="000000"/>
              <w:bottom w:val="single" w:sz="4" w:space="0" w:color="000000"/>
              <w:right w:val="single" w:sz="4" w:space="0" w:color="000000"/>
            </w:tcBorders>
            <w:vAlign w:val="center"/>
          </w:tcPr>
          <w:p w14:paraId="51103D3E" w14:textId="77777777" w:rsidR="00281444"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3.2V</w:t>
            </w:r>
          </w:p>
        </w:tc>
      </w:tr>
      <w:tr w:rsidR="00281444" w14:paraId="0AEA003B"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3EA3C10" w14:textId="77777777" w:rsidR="00281444" w:rsidRDefault="0028144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C0F2847" w14:textId="77777777" w:rsidR="00281444"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典型内阻TypicalImpedance</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mΩ</w:t>
            </w:r>
            <w:proofErr w:type="spellEnd"/>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5C88E5F0" w14:textId="77777777" w:rsidR="00281444" w:rsidRDefault="00000000">
            <w:pPr>
              <w:pStyle w:val="TableParagraph"/>
              <w:spacing w:line="309" w:lineRule="exact"/>
              <w:ind w:left="762"/>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w:t>
            </w:r>
            <w:r>
              <w:rPr>
                <w:rFonts w:ascii="Arial" w:hAnsi="Arial" w:cs="Arial"/>
                <w:color w:val="333333"/>
                <w:sz w:val="18"/>
                <w:szCs w:val="18"/>
                <w:shd w:val="clear" w:color="auto" w:fill="FFFFFF"/>
              </w:rPr>
              <w:t>mΩ</w:t>
            </w:r>
          </w:p>
        </w:tc>
      </w:tr>
      <w:tr w:rsidR="00281444" w14:paraId="2FA8B3BB" w14:textId="77777777">
        <w:trPr>
          <w:trHeight w:hRule="exact" w:val="579"/>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E179B51" w14:textId="77777777" w:rsidR="00281444" w:rsidRDefault="0028144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AAE61FE" w14:textId="77777777" w:rsidR="00281444"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电池材料</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BatteryMaterial</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EF238E0" w14:textId="77777777" w:rsidR="00281444" w:rsidRDefault="00000000">
            <w:pPr>
              <w:pStyle w:val="TableParagraph"/>
              <w:spacing w:line="278" w:lineRule="exact"/>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sz w:val="24"/>
                <w:szCs w:val="24"/>
                <w:lang w:eastAsia="zh-CN"/>
              </w:rPr>
              <w:t>LiFePO4</w:t>
            </w:r>
          </w:p>
          <w:p w14:paraId="7D7C968E" w14:textId="77777777" w:rsidR="00281444" w:rsidRDefault="00000000">
            <w:pPr>
              <w:pStyle w:val="TableParagraph"/>
              <w:spacing w:line="278"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磷酸铁锂</w:t>
            </w:r>
            <w:proofErr w:type="spellEnd"/>
          </w:p>
        </w:tc>
      </w:tr>
      <w:tr w:rsidR="00281444" w14:paraId="68B0EF14" w14:textId="77777777">
        <w:trPr>
          <w:trHeight w:hRule="exact" w:val="322"/>
          <w:jc w:val="center"/>
        </w:trPr>
        <w:tc>
          <w:tcPr>
            <w:tcW w:w="2168" w:type="dxa"/>
            <w:vMerge w:val="restart"/>
            <w:tcBorders>
              <w:top w:val="single" w:sz="4" w:space="0" w:color="auto"/>
              <w:left w:val="single" w:sz="4" w:space="0" w:color="000000"/>
              <w:bottom w:val="single" w:sz="4" w:space="0" w:color="auto"/>
              <w:right w:val="single" w:sz="4" w:space="0" w:color="000000"/>
            </w:tcBorders>
            <w:vAlign w:val="center"/>
          </w:tcPr>
          <w:p w14:paraId="7603E75E" w14:textId="77777777" w:rsidR="00281444" w:rsidRDefault="00000000">
            <w:pPr>
              <w:pStyle w:val="TableParagraph"/>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电池组</w:t>
            </w:r>
            <w:proofErr w:type="spellEnd"/>
          </w:p>
          <w:p w14:paraId="0ED00A92" w14:textId="77777777" w:rsidR="00281444" w:rsidRDefault="00000000">
            <w:pPr>
              <w:pStyle w:val="TableParagraph"/>
              <w:spacing w:before="45"/>
              <w:ind w:left="3"/>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PACK</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E323B9C" w14:textId="77777777" w:rsidR="00281444"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组合方式CombinationMethod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825AED5" w14:textId="77777777" w:rsidR="00281444" w:rsidRDefault="00000000">
            <w:pPr>
              <w:pStyle w:val="TableParagraph"/>
              <w:spacing w:before="10"/>
              <w:ind w:left="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rPr>
              <w:t>4S</w:t>
            </w:r>
            <w:r>
              <w:rPr>
                <w:rFonts w:asciiTheme="minorEastAsia" w:eastAsiaTheme="minorEastAsia" w:hAnsiTheme="minorEastAsia" w:cstheme="minorEastAsia" w:hint="eastAsia"/>
                <w:sz w:val="24"/>
                <w:lang w:eastAsia="zh-CN"/>
              </w:rPr>
              <w:t>2P</w:t>
            </w:r>
          </w:p>
        </w:tc>
      </w:tr>
      <w:tr w:rsidR="00281444" w14:paraId="5F1CA5CA"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6D0B9F7" w14:textId="77777777" w:rsidR="00281444" w:rsidRDefault="0028144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07B218D" w14:textId="77777777" w:rsidR="00281444"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最小容量</w:t>
            </w:r>
            <w:proofErr w:type="gramStart"/>
            <w:r>
              <w:rPr>
                <w:rFonts w:asciiTheme="minorEastAsia" w:eastAsiaTheme="minorEastAsia" w:hAnsiTheme="minorEastAsia" w:cstheme="minorEastAsia" w:hint="eastAsia"/>
                <w:sz w:val="24"/>
                <w:szCs w:val="24"/>
              </w:rPr>
              <w:t>MinimalCapacity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3EC322D9" w14:textId="77777777" w:rsidR="00281444" w:rsidRDefault="00000000">
            <w:pPr>
              <w:pStyle w:val="TableParagraph"/>
              <w:spacing w:line="308" w:lineRule="exact"/>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6</w:t>
            </w:r>
            <w:r>
              <w:rPr>
                <w:rFonts w:asciiTheme="minorEastAsia" w:eastAsiaTheme="minorEastAsia" w:hAnsiTheme="minorEastAsia" w:cstheme="minorEastAsia" w:hint="eastAsia"/>
                <w:sz w:val="24"/>
                <w:szCs w:val="24"/>
              </w:rPr>
              <w:t>Ah</w:t>
            </w:r>
          </w:p>
        </w:tc>
      </w:tr>
      <w:tr w:rsidR="00281444" w14:paraId="5A404622"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91110BF" w14:textId="77777777" w:rsidR="00281444" w:rsidRDefault="0028144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EBC4B79" w14:textId="77777777" w:rsidR="0028144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额定电压NominalVoltage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8A843DD" w14:textId="77777777" w:rsidR="00281444"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12.8V</w:t>
            </w:r>
          </w:p>
        </w:tc>
      </w:tr>
      <w:tr w:rsidR="00281444" w14:paraId="0748B36B"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ECF5FD0" w14:textId="77777777" w:rsidR="00281444" w:rsidRDefault="0028144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49BAA1F" w14:textId="77777777" w:rsidR="0028144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最大充电电压Max.ChargeVoltage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2DA2EF9" w14:textId="77777777" w:rsidR="00281444"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14.6V</w:t>
            </w:r>
          </w:p>
        </w:tc>
      </w:tr>
      <w:tr w:rsidR="00281444" w14:paraId="62E241EC"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B17C2C1" w14:textId="77777777" w:rsidR="00281444" w:rsidRDefault="0028144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9971709" w14:textId="77777777" w:rsidR="00281444"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放电截止电压DischargeCut-offVoltage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45B6FF1" w14:textId="77777777" w:rsidR="00281444" w:rsidRDefault="00000000">
            <w:pPr>
              <w:pStyle w:val="TableParagraph"/>
              <w:spacing w:line="309" w:lineRule="exact"/>
              <w:ind w:left="75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8</w:t>
            </w:r>
            <w:r>
              <w:rPr>
                <w:rFonts w:asciiTheme="minorEastAsia" w:eastAsiaTheme="minorEastAsia" w:hAnsiTheme="minorEastAsia" w:cstheme="minorEastAsia" w:hint="eastAsia"/>
                <w:sz w:val="24"/>
                <w:szCs w:val="24"/>
              </w:rPr>
              <w:t>V</w:t>
            </w:r>
          </w:p>
        </w:tc>
      </w:tr>
      <w:tr w:rsidR="00281444" w14:paraId="588235A4"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D07DE9E" w14:textId="77777777" w:rsidR="00281444" w:rsidRDefault="0028144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1F40BBE" w14:textId="77777777" w:rsidR="00281444"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最大充电电流MaxChargeCurrent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A7368A5" w14:textId="77777777" w:rsidR="00281444" w:rsidRDefault="00000000">
            <w:pPr>
              <w:pStyle w:val="TableParagraph"/>
              <w:spacing w:before="10"/>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5</w:t>
            </w:r>
            <w:r>
              <w:rPr>
                <w:rFonts w:asciiTheme="minorEastAsia" w:eastAsiaTheme="minorEastAsia" w:hAnsiTheme="minorEastAsia" w:cstheme="minorEastAsia" w:hint="eastAsia"/>
                <w:sz w:val="24"/>
              </w:rPr>
              <w:t>A</w:t>
            </w:r>
          </w:p>
        </w:tc>
      </w:tr>
      <w:tr w:rsidR="00281444" w14:paraId="44E27E29"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650BB28" w14:textId="77777777" w:rsidR="00281444" w:rsidRDefault="0028144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228BA8F" w14:textId="77777777" w:rsidR="00281444"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CCA冷启动电流ColdStartCurrent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5F89CF4C" w14:textId="77777777" w:rsidR="00281444"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380A</w:t>
            </w:r>
          </w:p>
        </w:tc>
      </w:tr>
      <w:tr w:rsidR="00281444" w14:paraId="454A561C"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00EC5C8" w14:textId="77777777" w:rsidR="00281444" w:rsidRDefault="0028144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1C67029" w14:textId="77777777" w:rsidR="0028144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电池组内阻标准PackImpedanceStandard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4C99AF5" w14:textId="77777777" w:rsidR="00281444" w:rsidRDefault="00000000">
            <w:pPr>
              <w:pStyle w:val="TableParagraph"/>
              <w:spacing w:before="12"/>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7.6</w:t>
            </w:r>
            <w:r>
              <w:rPr>
                <w:rFonts w:asciiTheme="minorEastAsia" w:eastAsiaTheme="minorEastAsia" w:hAnsiTheme="minorEastAsia" w:cstheme="minorEastAsia"/>
                <w:sz w:val="24"/>
                <w:szCs w:val="24"/>
              </w:rPr>
              <w:t>mΩ</w:t>
            </w:r>
          </w:p>
        </w:tc>
      </w:tr>
      <w:tr w:rsidR="00281444" w14:paraId="2BC68FB3"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FD65759" w14:textId="77777777" w:rsidR="00281444" w:rsidRDefault="0028144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CE1CFBD" w14:textId="77777777" w:rsidR="00281444" w:rsidRDefault="00000000">
            <w:pPr>
              <w:pStyle w:val="TableParagraph"/>
              <w:spacing w:before="118"/>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电池重量</w:t>
            </w:r>
            <w:proofErr w:type="gramStart"/>
            <w:r>
              <w:rPr>
                <w:rFonts w:asciiTheme="minorEastAsia" w:eastAsiaTheme="minorEastAsia" w:hAnsiTheme="minorEastAsia" w:cstheme="minorEastAsia" w:hint="eastAsia"/>
                <w:sz w:val="24"/>
                <w:szCs w:val="24"/>
              </w:rPr>
              <w:t>Weight</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Approx.)</w:t>
            </w:r>
          </w:p>
        </w:tc>
        <w:tc>
          <w:tcPr>
            <w:tcW w:w="2104" w:type="dxa"/>
            <w:tcBorders>
              <w:top w:val="single" w:sz="4" w:space="0" w:color="000000"/>
              <w:left w:val="single" w:sz="4" w:space="0" w:color="000000"/>
              <w:bottom w:val="single" w:sz="4" w:space="0" w:color="000000"/>
              <w:right w:val="single" w:sz="4" w:space="0" w:color="000000"/>
            </w:tcBorders>
            <w:vAlign w:val="center"/>
          </w:tcPr>
          <w:p w14:paraId="2DEB80C5" w14:textId="77777777" w:rsidR="00281444" w:rsidRDefault="00000000">
            <w:pPr>
              <w:pStyle w:val="TableParagraph"/>
              <w:spacing w:line="307" w:lineRule="exact"/>
              <w:ind w:left="1"/>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参考样品Around</w:t>
            </w:r>
            <w:proofErr w:type="spellEnd"/>
          </w:p>
          <w:p w14:paraId="3EB7C9D4" w14:textId="77777777" w:rsidR="00281444" w:rsidRDefault="00000000">
            <w:pPr>
              <w:pStyle w:val="TableParagraph"/>
              <w:spacing w:before="16"/>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1.4</w:t>
            </w:r>
            <w:r>
              <w:rPr>
                <w:rFonts w:asciiTheme="minorEastAsia" w:eastAsiaTheme="minorEastAsia" w:hAnsiTheme="minorEastAsia" w:cstheme="minorEastAsia" w:hint="eastAsia"/>
                <w:sz w:val="24"/>
              </w:rPr>
              <w:t>kgs</w:t>
            </w:r>
          </w:p>
        </w:tc>
      </w:tr>
      <w:tr w:rsidR="00281444" w14:paraId="434AE33C"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B839D04" w14:textId="77777777" w:rsidR="00281444" w:rsidRDefault="00281444">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32B9E3D" w14:textId="77777777" w:rsidR="00281444"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1"/>
                <w:sz w:val="24"/>
                <w:szCs w:val="24"/>
              </w:rPr>
              <w:t>最大外形尺寸</w:t>
            </w:r>
            <w:r>
              <w:rPr>
                <w:rFonts w:asciiTheme="minorEastAsia" w:eastAsiaTheme="minorEastAsia" w:hAnsiTheme="minorEastAsia" w:cstheme="minorEastAsia" w:hint="eastAsia"/>
                <w:sz w:val="24"/>
                <w:szCs w:val="24"/>
              </w:rPr>
              <w:t>Max.</w:t>
            </w:r>
            <w:r>
              <w:rPr>
                <w:rFonts w:asciiTheme="minorEastAsia" w:eastAsiaTheme="minorEastAsia" w:hAnsiTheme="minorEastAsia" w:cstheme="minorEastAsia" w:hint="eastAsia"/>
                <w:spacing w:val="5"/>
                <w:sz w:val="24"/>
                <w:szCs w:val="24"/>
              </w:rPr>
              <w:t>Dimension</w:t>
            </w:r>
            <w:proofErr w:type="spellEnd"/>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pacing w:val="5"/>
                <w:sz w:val="24"/>
                <w:szCs w:val="24"/>
              </w:rPr>
              <w:t>L×W×H</w:t>
            </w:r>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3B624055" w14:textId="77777777" w:rsidR="00281444" w:rsidRDefault="00000000">
            <w:pPr>
              <w:pStyle w:val="TableParagraph"/>
              <w:spacing w:before="16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113*70*130mm</w:t>
            </w:r>
          </w:p>
        </w:tc>
      </w:tr>
      <w:tr w:rsidR="00281444" w14:paraId="75FBC901"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AFC43EC" w14:textId="77777777" w:rsidR="00281444" w:rsidRDefault="00281444">
            <w:pPr>
              <w:rPr>
                <w:rFonts w:ascii="微软雅黑" w:eastAsia="微软雅黑" w:hAnsi="微软雅黑" w:cs="微软雅黑" w:hint="eastAsia"/>
                <w:sz w:val="24"/>
                <w:szCs w:val="24"/>
              </w:rPr>
            </w:pPr>
          </w:p>
        </w:tc>
        <w:tc>
          <w:tcPr>
            <w:tcW w:w="1803" w:type="dxa"/>
            <w:vMerge w:val="restart"/>
            <w:tcBorders>
              <w:top w:val="single" w:sz="4" w:space="0" w:color="000000"/>
              <w:left w:val="single" w:sz="4" w:space="0" w:color="000000"/>
              <w:right w:val="single" w:sz="4" w:space="0" w:color="000000"/>
            </w:tcBorders>
            <w:vAlign w:val="center"/>
          </w:tcPr>
          <w:p w14:paraId="2AC68762" w14:textId="77777777" w:rsidR="00281444" w:rsidRDefault="00000000">
            <w:pPr>
              <w:pStyle w:val="TableParagraph"/>
              <w:spacing w:before="124" w:line="260" w:lineRule="exact"/>
              <w:ind w:left="23" w:right="136"/>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适用温度</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Operating</w:t>
            </w:r>
            <w:r>
              <w:rPr>
                <w:rFonts w:asciiTheme="minorEastAsia" w:eastAsiaTheme="minorEastAsia" w:hAnsiTheme="minorEastAsia" w:cstheme="minorEastAsia" w:hint="eastAsia"/>
                <w:spacing w:val="-1"/>
                <w:sz w:val="24"/>
                <w:szCs w:val="24"/>
              </w:rPr>
              <w:t>Temperature</w:t>
            </w:r>
            <w:proofErr w:type="spellEnd"/>
          </w:p>
        </w:tc>
        <w:tc>
          <w:tcPr>
            <w:tcW w:w="3570" w:type="dxa"/>
            <w:tcBorders>
              <w:top w:val="single" w:sz="4" w:space="0" w:color="000000"/>
              <w:left w:val="single" w:sz="4" w:space="0" w:color="000000"/>
              <w:bottom w:val="single" w:sz="4" w:space="0" w:color="000000"/>
              <w:right w:val="single" w:sz="4" w:space="0" w:color="000000"/>
            </w:tcBorders>
            <w:vAlign w:val="center"/>
          </w:tcPr>
          <w:p w14:paraId="1D447B7E" w14:textId="77777777" w:rsidR="00281444" w:rsidRDefault="00000000">
            <w:pPr>
              <w:pStyle w:val="TableParagraph"/>
              <w:tabs>
                <w:tab w:val="left" w:pos="783"/>
                <w:tab w:val="left" w:pos="1604"/>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充电Charge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7424FC9" w14:textId="77777777" w:rsidR="00281444" w:rsidRDefault="00000000">
            <w:pPr>
              <w:pStyle w:val="TableParagraph"/>
              <w:spacing w:before="119"/>
              <w:ind w:left="615"/>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0℃～55℃</w:t>
            </w:r>
          </w:p>
        </w:tc>
      </w:tr>
      <w:tr w:rsidR="00281444" w14:paraId="1BC79A7D"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75B1649" w14:textId="77777777" w:rsidR="00281444" w:rsidRDefault="00281444">
            <w:pPr>
              <w:rPr>
                <w:rFonts w:ascii="微软雅黑" w:eastAsia="微软雅黑" w:hAnsi="微软雅黑" w:cs="微软雅黑" w:hint="eastAsia"/>
                <w:sz w:val="24"/>
                <w:szCs w:val="24"/>
              </w:rPr>
            </w:pPr>
          </w:p>
        </w:tc>
        <w:tc>
          <w:tcPr>
            <w:tcW w:w="1803" w:type="dxa"/>
            <w:vMerge/>
            <w:tcBorders>
              <w:left w:val="single" w:sz="4" w:space="0" w:color="000000"/>
              <w:bottom w:val="single" w:sz="4" w:space="0" w:color="000000"/>
              <w:right w:val="single" w:sz="4" w:space="0" w:color="000000"/>
            </w:tcBorders>
            <w:vAlign w:val="center"/>
          </w:tcPr>
          <w:p w14:paraId="5C72D026" w14:textId="77777777" w:rsidR="00281444" w:rsidRDefault="00281444">
            <w:pPr>
              <w:rPr>
                <w:rFonts w:asciiTheme="minorEastAsia" w:eastAsiaTheme="minorEastAsia" w:hAnsiTheme="minorEastAsia" w:cstheme="minorEastAsia" w:hint="eastAsia"/>
              </w:rPr>
            </w:pPr>
          </w:p>
        </w:tc>
        <w:tc>
          <w:tcPr>
            <w:tcW w:w="3570" w:type="dxa"/>
            <w:tcBorders>
              <w:top w:val="single" w:sz="4" w:space="0" w:color="000000"/>
              <w:left w:val="single" w:sz="4" w:space="0" w:color="000000"/>
              <w:bottom w:val="single" w:sz="4" w:space="0" w:color="000000"/>
              <w:right w:val="single" w:sz="4" w:space="0" w:color="000000"/>
            </w:tcBorders>
            <w:vAlign w:val="center"/>
          </w:tcPr>
          <w:p w14:paraId="3BA835A5" w14:textId="77777777" w:rsidR="00281444" w:rsidRDefault="00000000">
            <w:pPr>
              <w:pStyle w:val="TableParagraph"/>
              <w:tabs>
                <w:tab w:val="left" w:pos="648"/>
                <w:tab w:val="left" w:pos="1335"/>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放电Discharge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F1ECDBD" w14:textId="77777777" w:rsidR="00281444" w:rsidRDefault="00000000">
            <w:pPr>
              <w:pStyle w:val="TableParagraph"/>
              <w:spacing w:before="119"/>
              <w:ind w:left="51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w:t>
            </w:r>
            <w:r>
              <w:rPr>
                <w:rFonts w:asciiTheme="minorEastAsia" w:eastAsiaTheme="minorEastAsia" w:hAnsiTheme="minorEastAsia" w:cstheme="minorEastAsia" w:hint="eastAsia"/>
                <w:sz w:val="24"/>
                <w:szCs w:val="24"/>
              </w:rPr>
              <w:t>0℃～</w:t>
            </w:r>
            <w:r>
              <w:rPr>
                <w:rFonts w:asciiTheme="minorEastAsia" w:eastAsiaTheme="minorEastAsia" w:hAnsiTheme="minorEastAsia" w:cstheme="minorEastAsia" w:hint="eastAsia"/>
                <w:sz w:val="24"/>
                <w:szCs w:val="24"/>
                <w:lang w:eastAsia="zh-CN"/>
              </w:rPr>
              <w:t>6</w:t>
            </w:r>
            <w:r>
              <w:rPr>
                <w:rFonts w:asciiTheme="minorEastAsia" w:eastAsiaTheme="minorEastAsia" w:hAnsiTheme="minorEastAsia" w:cstheme="minorEastAsia" w:hint="eastAsia"/>
                <w:sz w:val="24"/>
                <w:szCs w:val="24"/>
              </w:rPr>
              <w:t>5℃</w:t>
            </w:r>
          </w:p>
        </w:tc>
      </w:tr>
      <w:tr w:rsidR="00281444" w14:paraId="675FDB0A" w14:textId="77777777">
        <w:trPr>
          <w:trHeight w:hRule="exact" w:val="634"/>
          <w:jc w:val="center"/>
        </w:trPr>
        <w:tc>
          <w:tcPr>
            <w:tcW w:w="2168" w:type="dxa"/>
            <w:vMerge w:val="restart"/>
            <w:tcBorders>
              <w:top w:val="single" w:sz="4" w:space="0" w:color="auto"/>
              <w:left w:val="single" w:sz="4" w:space="0" w:color="000000"/>
              <w:right w:val="single" w:sz="4" w:space="0" w:color="000000"/>
            </w:tcBorders>
            <w:vAlign w:val="center"/>
          </w:tcPr>
          <w:p w14:paraId="537E642F" w14:textId="77777777" w:rsidR="00281444" w:rsidRDefault="00000000">
            <w:pPr>
              <w:pStyle w:val="TableParagraph"/>
              <w:ind w:righ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保护板</w:t>
            </w:r>
            <w:proofErr w:type="spellEnd"/>
          </w:p>
          <w:p w14:paraId="32D63073" w14:textId="77777777" w:rsidR="00281444" w:rsidRDefault="00000000">
            <w:pPr>
              <w:pStyle w:val="TableParagraph"/>
              <w:ind w:right="1"/>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Protection Board</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E0D694B" w14:textId="77777777" w:rsidR="00281444"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4"/>
                <w:sz w:val="24"/>
                <w:szCs w:val="24"/>
              </w:rPr>
              <w:t>单只过压保护值</w:t>
            </w:r>
            <w:r>
              <w:rPr>
                <w:rFonts w:asciiTheme="minorEastAsia" w:eastAsiaTheme="minorEastAsia" w:hAnsiTheme="minorEastAsia" w:cstheme="minorEastAsia" w:hint="eastAsia"/>
                <w:sz w:val="24"/>
                <w:szCs w:val="24"/>
              </w:rPr>
              <w:t>Single</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cellover</w:t>
            </w:r>
            <w:proofErr w:type="spellEnd"/>
            <w:r>
              <w:rPr>
                <w:rFonts w:asciiTheme="minorEastAsia" w:eastAsiaTheme="minorEastAsia" w:hAnsiTheme="minorEastAsia" w:cstheme="minorEastAsia" w:hint="eastAsia"/>
                <w:sz w:val="24"/>
                <w:szCs w:val="24"/>
              </w:rPr>
              <w:t>-charge cut-off</w:t>
            </w:r>
          </w:p>
          <w:p w14:paraId="438D40F5" w14:textId="77777777" w:rsidR="00281444"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1D01C143" w14:textId="77777777" w:rsidR="00281444" w:rsidRDefault="00000000">
            <w:pPr>
              <w:pStyle w:val="TableParagraph"/>
              <w:spacing w:before="166"/>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3.8V</w:t>
            </w:r>
          </w:p>
        </w:tc>
      </w:tr>
      <w:tr w:rsidR="00281444" w14:paraId="05229070" w14:textId="77777777">
        <w:trPr>
          <w:trHeight w:hRule="exact" w:val="322"/>
          <w:jc w:val="center"/>
        </w:trPr>
        <w:tc>
          <w:tcPr>
            <w:tcW w:w="2168" w:type="dxa"/>
            <w:vMerge/>
            <w:tcBorders>
              <w:left w:val="single" w:sz="4" w:space="0" w:color="000000"/>
              <w:right w:val="single" w:sz="4" w:space="0" w:color="000000"/>
            </w:tcBorders>
            <w:vAlign w:val="center"/>
          </w:tcPr>
          <w:p w14:paraId="6362F535" w14:textId="77777777" w:rsidR="00281444" w:rsidRDefault="00281444"/>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665E5A4" w14:textId="77777777" w:rsidR="0028144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过压释放值over-chargereleasevoltage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E27BA4A" w14:textId="77777777" w:rsidR="00281444"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3.65V</w:t>
            </w:r>
          </w:p>
        </w:tc>
      </w:tr>
      <w:tr w:rsidR="00281444" w14:paraId="176858E5" w14:textId="77777777">
        <w:trPr>
          <w:trHeight w:hRule="exact" w:val="634"/>
          <w:jc w:val="center"/>
        </w:trPr>
        <w:tc>
          <w:tcPr>
            <w:tcW w:w="2168" w:type="dxa"/>
            <w:vMerge/>
            <w:tcBorders>
              <w:left w:val="single" w:sz="4" w:space="0" w:color="000000"/>
              <w:right w:val="single" w:sz="4" w:space="0" w:color="000000"/>
            </w:tcBorders>
            <w:vAlign w:val="center"/>
          </w:tcPr>
          <w:p w14:paraId="1A0BCD5D" w14:textId="77777777" w:rsidR="00281444" w:rsidRDefault="00281444"/>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1D236DC" w14:textId="77777777" w:rsidR="0028144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单只欠压保护值Singlecellunder</w:t>
            </w:r>
            <w:proofErr w:type="spellEnd"/>
            <w:r>
              <w:rPr>
                <w:rFonts w:asciiTheme="minorEastAsia" w:eastAsiaTheme="minorEastAsia" w:hAnsiTheme="minorEastAsia" w:cstheme="minorEastAsia" w:hint="eastAsia"/>
                <w:sz w:val="24"/>
                <w:szCs w:val="24"/>
              </w:rPr>
              <w:t>-discharge</w:t>
            </w:r>
          </w:p>
          <w:p w14:paraId="088F7A1B" w14:textId="77777777" w:rsidR="00281444"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cut-</w:t>
            </w:r>
            <w:proofErr w:type="spellStart"/>
            <w:r>
              <w:rPr>
                <w:rFonts w:asciiTheme="minorEastAsia" w:eastAsiaTheme="minorEastAsia" w:hAnsiTheme="minorEastAsia" w:cstheme="minorEastAsia" w:hint="eastAsia"/>
                <w:sz w:val="24"/>
              </w:rPr>
              <w: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34C0BAB" w14:textId="77777777" w:rsidR="00281444" w:rsidRDefault="00000000">
            <w:pPr>
              <w:pStyle w:val="TableParagraph"/>
              <w:spacing w:before="167"/>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2V</w:t>
            </w:r>
          </w:p>
        </w:tc>
      </w:tr>
      <w:tr w:rsidR="00281444" w14:paraId="1892F40A" w14:textId="77777777">
        <w:trPr>
          <w:trHeight w:hRule="exact" w:val="322"/>
          <w:jc w:val="center"/>
        </w:trPr>
        <w:tc>
          <w:tcPr>
            <w:tcW w:w="2168" w:type="dxa"/>
            <w:vMerge/>
            <w:tcBorders>
              <w:left w:val="single" w:sz="4" w:space="0" w:color="000000"/>
              <w:right w:val="single" w:sz="4" w:space="0" w:color="000000"/>
            </w:tcBorders>
            <w:vAlign w:val="center"/>
          </w:tcPr>
          <w:p w14:paraId="1926FE65" w14:textId="77777777" w:rsidR="00281444" w:rsidRDefault="00281444"/>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7FA31D3" w14:textId="77777777" w:rsidR="00281444"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欠压释放值Dischargereleasevoltage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45629EB" w14:textId="77777777" w:rsidR="00281444"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lang w:eastAsia="zh-CN"/>
              </w:rPr>
              <w:t>2</w:t>
            </w:r>
            <w:r>
              <w:rPr>
                <w:rFonts w:asciiTheme="minorEastAsia" w:eastAsiaTheme="minorEastAsia" w:hAnsiTheme="minorEastAsia" w:cstheme="minorEastAsia" w:hint="eastAsia"/>
                <w:sz w:val="24"/>
              </w:rPr>
              <w:t>V</w:t>
            </w:r>
          </w:p>
        </w:tc>
      </w:tr>
      <w:tr w:rsidR="00281444" w14:paraId="02E6A516" w14:textId="77777777">
        <w:trPr>
          <w:trHeight w:hRule="exact" w:val="322"/>
          <w:jc w:val="center"/>
        </w:trPr>
        <w:tc>
          <w:tcPr>
            <w:tcW w:w="2168" w:type="dxa"/>
            <w:vMerge/>
            <w:tcBorders>
              <w:left w:val="single" w:sz="4" w:space="0" w:color="000000"/>
              <w:right w:val="single" w:sz="4" w:space="0" w:color="000000"/>
            </w:tcBorders>
            <w:vAlign w:val="center"/>
          </w:tcPr>
          <w:p w14:paraId="58A8EB0A" w14:textId="77777777" w:rsidR="00281444" w:rsidRDefault="00281444"/>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34DBC71" w14:textId="77777777" w:rsidR="00281444"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过流保护值Over-dischargecut-offcurrent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84324C7" w14:textId="77777777" w:rsidR="00281444"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500A</w:t>
            </w:r>
          </w:p>
        </w:tc>
      </w:tr>
      <w:tr w:rsidR="00281444" w14:paraId="61732F81" w14:textId="77777777">
        <w:trPr>
          <w:trHeight w:hRule="exact" w:val="634"/>
          <w:jc w:val="center"/>
        </w:trPr>
        <w:tc>
          <w:tcPr>
            <w:tcW w:w="2168" w:type="dxa"/>
            <w:vMerge/>
            <w:tcBorders>
              <w:left w:val="single" w:sz="4" w:space="0" w:color="000000"/>
              <w:right w:val="single" w:sz="4" w:space="0" w:color="000000"/>
            </w:tcBorders>
            <w:vAlign w:val="center"/>
          </w:tcPr>
          <w:p w14:paraId="6557F8B5" w14:textId="77777777" w:rsidR="00281444" w:rsidRDefault="00281444"/>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AED2F0A" w14:textId="77777777" w:rsidR="00281444"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4"/>
                <w:sz w:val="24"/>
                <w:szCs w:val="24"/>
              </w:rPr>
              <w:t>过流保护延时</w:t>
            </w:r>
            <w:r>
              <w:rPr>
                <w:rFonts w:asciiTheme="minorEastAsia" w:eastAsiaTheme="minorEastAsia" w:hAnsiTheme="minorEastAsia" w:cstheme="minorEastAsia" w:hint="eastAsia"/>
                <w:sz w:val="24"/>
                <w:szCs w:val="24"/>
              </w:rPr>
              <w:t>Over-dischargecut-offcurrent</w:t>
            </w:r>
            <w:proofErr w:type="spellEnd"/>
          </w:p>
          <w:p w14:paraId="78328A11" w14:textId="77777777" w:rsidR="00281444"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delay</w:t>
            </w:r>
          </w:p>
        </w:tc>
        <w:tc>
          <w:tcPr>
            <w:tcW w:w="2104" w:type="dxa"/>
            <w:tcBorders>
              <w:top w:val="single" w:sz="4" w:space="0" w:color="000000"/>
              <w:left w:val="single" w:sz="4" w:space="0" w:color="000000"/>
              <w:bottom w:val="single" w:sz="4" w:space="0" w:color="000000"/>
              <w:right w:val="single" w:sz="4" w:space="0" w:color="000000"/>
            </w:tcBorders>
            <w:vAlign w:val="center"/>
          </w:tcPr>
          <w:p w14:paraId="45E79CB2" w14:textId="77777777" w:rsidR="00281444" w:rsidRDefault="00000000">
            <w:pPr>
              <w:pStyle w:val="TableParagraph"/>
              <w:spacing w:before="166"/>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No(无)</w:t>
            </w:r>
          </w:p>
        </w:tc>
      </w:tr>
      <w:tr w:rsidR="00281444" w14:paraId="2830CA42" w14:textId="77777777">
        <w:trPr>
          <w:trHeight w:hRule="exact" w:val="322"/>
          <w:jc w:val="center"/>
        </w:trPr>
        <w:tc>
          <w:tcPr>
            <w:tcW w:w="2168" w:type="dxa"/>
            <w:vMerge/>
            <w:tcBorders>
              <w:left w:val="single" w:sz="4" w:space="0" w:color="000000"/>
              <w:right w:val="single" w:sz="4" w:space="0" w:color="000000"/>
            </w:tcBorders>
            <w:vAlign w:val="center"/>
          </w:tcPr>
          <w:p w14:paraId="1AF255B6" w14:textId="77777777" w:rsidR="00281444" w:rsidRDefault="00281444"/>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DCEE588" w14:textId="77777777" w:rsidR="00281444"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短路保护Short-circuitprotection</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5487802" w14:textId="77777777" w:rsidR="00281444"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No无</w:t>
            </w:r>
          </w:p>
        </w:tc>
      </w:tr>
      <w:tr w:rsidR="00281444" w14:paraId="49725783" w14:textId="77777777">
        <w:trPr>
          <w:trHeight w:hRule="exact" w:val="322"/>
          <w:jc w:val="center"/>
        </w:trPr>
        <w:tc>
          <w:tcPr>
            <w:tcW w:w="2168" w:type="dxa"/>
            <w:vMerge/>
            <w:tcBorders>
              <w:left w:val="single" w:sz="4" w:space="0" w:color="000000"/>
              <w:right w:val="single" w:sz="4" w:space="0" w:color="000000"/>
            </w:tcBorders>
            <w:vAlign w:val="center"/>
          </w:tcPr>
          <w:p w14:paraId="72CBFE2C" w14:textId="77777777" w:rsidR="00281444" w:rsidRDefault="00281444"/>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6E2C0AB" w14:textId="77777777" w:rsidR="0028144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短路保护延时Short-circuitprotectiondelay</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4061C24" w14:textId="77777777" w:rsidR="00281444" w:rsidRDefault="00000000">
            <w:pPr>
              <w:pStyle w:val="TableParagraph"/>
              <w:spacing w:before="1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No无</w:t>
            </w:r>
          </w:p>
        </w:tc>
      </w:tr>
      <w:tr w:rsidR="00281444" w14:paraId="7A11D3CB" w14:textId="77777777">
        <w:trPr>
          <w:trHeight w:hRule="exact" w:val="1009"/>
          <w:jc w:val="center"/>
        </w:trPr>
        <w:tc>
          <w:tcPr>
            <w:tcW w:w="2168" w:type="dxa"/>
            <w:vMerge/>
            <w:tcBorders>
              <w:left w:val="single" w:sz="4" w:space="0" w:color="000000"/>
              <w:right w:val="single" w:sz="4" w:space="0" w:color="000000"/>
            </w:tcBorders>
            <w:vAlign w:val="center"/>
          </w:tcPr>
          <w:p w14:paraId="42940C8A" w14:textId="77777777" w:rsidR="00281444" w:rsidRDefault="00281444"/>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4B1DCB4" w14:textId="77777777" w:rsidR="0028144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短路保护恢复条件</w:t>
            </w:r>
            <w:proofErr w:type="spellEnd"/>
          </w:p>
          <w:p w14:paraId="766CC5AC" w14:textId="77777777" w:rsidR="00281444"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 xml:space="preserve">Condition for the recovery of over-current and </w:t>
            </w:r>
            <w:proofErr w:type="gramStart"/>
            <w:r>
              <w:rPr>
                <w:rFonts w:asciiTheme="minorEastAsia" w:eastAsiaTheme="minorEastAsia" w:hAnsiTheme="minorEastAsia" w:cstheme="minorEastAsia" w:hint="eastAsia"/>
                <w:sz w:val="24"/>
              </w:rPr>
              <w:t>Short-circuit</w:t>
            </w:r>
            <w:proofErr w:type="gramEnd"/>
          </w:p>
        </w:tc>
        <w:tc>
          <w:tcPr>
            <w:tcW w:w="2104" w:type="dxa"/>
            <w:tcBorders>
              <w:top w:val="single" w:sz="4" w:space="0" w:color="000000"/>
              <w:left w:val="single" w:sz="4" w:space="0" w:color="000000"/>
              <w:bottom w:val="single" w:sz="4" w:space="0" w:color="000000"/>
              <w:right w:val="single" w:sz="4" w:space="0" w:color="000000"/>
            </w:tcBorders>
            <w:vAlign w:val="center"/>
          </w:tcPr>
          <w:p w14:paraId="45E840FC" w14:textId="77777777" w:rsidR="00281444" w:rsidRDefault="00000000">
            <w:pPr>
              <w:pStyle w:val="TableParagraph"/>
              <w:spacing w:before="118"/>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 xml:space="preserve">      No(无)</w:t>
            </w:r>
          </w:p>
        </w:tc>
      </w:tr>
      <w:tr w:rsidR="00281444" w14:paraId="2AFE0613" w14:textId="77777777">
        <w:trPr>
          <w:trHeight w:hRule="exact" w:val="347"/>
          <w:jc w:val="center"/>
        </w:trPr>
        <w:tc>
          <w:tcPr>
            <w:tcW w:w="2168" w:type="dxa"/>
            <w:vMerge/>
            <w:tcBorders>
              <w:left w:val="single" w:sz="4" w:space="0" w:color="000000"/>
              <w:right w:val="single" w:sz="4" w:space="0" w:color="000000"/>
            </w:tcBorders>
            <w:vAlign w:val="center"/>
          </w:tcPr>
          <w:p w14:paraId="18F70131" w14:textId="77777777" w:rsidR="00281444" w:rsidRDefault="00281444"/>
        </w:tc>
        <w:tc>
          <w:tcPr>
            <w:tcW w:w="5373" w:type="dxa"/>
            <w:gridSpan w:val="2"/>
            <w:tcBorders>
              <w:top w:val="single" w:sz="4" w:space="0" w:color="000000"/>
              <w:left w:val="single" w:sz="4" w:space="0" w:color="000000"/>
              <w:bottom w:val="single" w:sz="4" w:space="0" w:color="000000"/>
              <w:right w:val="single" w:sz="4" w:space="0" w:color="000000"/>
            </w:tcBorders>
          </w:tcPr>
          <w:p w14:paraId="56F584C0" w14:textId="77777777" w:rsidR="0028144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均衡电流Balancecurrent</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23F28C53" w14:textId="77777777" w:rsidR="00281444"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Yes(是)</w:t>
            </w:r>
          </w:p>
        </w:tc>
      </w:tr>
      <w:tr w:rsidR="00281444" w14:paraId="023701BF" w14:textId="77777777">
        <w:trPr>
          <w:trHeight w:hRule="exact" w:val="347"/>
          <w:jc w:val="center"/>
        </w:trPr>
        <w:tc>
          <w:tcPr>
            <w:tcW w:w="2168" w:type="dxa"/>
            <w:vMerge/>
            <w:tcBorders>
              <w:left w:val="single" w:sz="4" w:space="0" w:color="000000"/>
              <w:right w:val="single" w:sz="4" w:space="0" w:color="000000"/>
            </w:tcBorders>
            <w:vAlign w:val="center"/>
          </w:tcPr>
          <w:p w14:paraId="6E3BCA09" w14:textId="77777777" w:rsidR="00281444" w:rsidRDefault="00281444"/>
        </w:tc>
        <w:tc>
          <w:tcPr>
            <w:tcW w:w="5373" w:type="dxa"/>
            <w:gridSpan w:val="2"/>
            <w:tcBorders>
              <w:top w:val="single" w:sz="4" w:space="0" w:color="000000"/>
              <w:left w:val="single" w:sz="4" w:space="0" w:color="000000"/>
              <w:bottom w:val="single" w:sz="4" w:space="0" w:color="000000"/>
              <w:right w:val="single" w:sz="4" w:space="0" w:color="000000"/>
            </w:tcBorders>
          </w:tcPr>
          <w:p w14:paraId="06C2B1E3" w14:textId="77777777" w:rsidR="00281444"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均衡开启BalanceCondition</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762EF341" w14:textId="77777777" w:rsidR="00281444" w:rsidRDefault="00000000">
            <w:pPr>
              <w:pStyle w:val="TableParagraph"/>
              <w:spacing w:line="276"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r w:rsidR="00281444" w14:paraId="2717EEE7" w14:textId="77777777">
        <w:trPr>
          <w:trHeight w:hRule="exact" w:val="347"/>
          <w:jc w:val="center"/>
        </w:trPr>
        <w:tc>
          <w:tcPr>
            <w:tcW w:w="2168" w:type="dxa"/>
            <w:vMerge/>
            <w:tcBorders>
              <w:left w:val="single" w:sz="4" w:space="0" w:color="000000"/>
              <w:bottom w:val="single" w:sz="4" w:space="0" w:color="auto"/>
              <w:right w:val="single" w:sz="4" w:space="0" w:color="000000"/>
            </w:tcBorders>
            <w:vAlign w:val="center"/>
          </w:tcPr>
          <w:p w14:paraId="134ABD0E" w14:textId="77777777" w:rsidR="00281444" w:rsidRDefault="00281444"/>
        </w:tc>
        <w:tc>
          <w:tcPr>
            <w:tcW w:w="5373" w:type="dxa"/>
            <w:gridSpan w:val="2"/>
            <w:tcBorders>
              <w:top w:val="single" w:sz="4" w:space="0" w:color="000000"/>
              <w:left w:val="single" w:sz="4" w:space="0" w:color="000000"/>
              <w:bottom w:val="single" w:sz="4" w:space="0" w:color="000000"/>
              <w:right w:val="single" w:sz="4" w:space="0" w:color="000000"/>
            </w:tcBorders>
          </w:tcPr>
          <w:p w14:paraId="35436C33" w14:textId="77777777" w:rsidR="00281444" w:rsidRDefault="00000000">
            <w:pPr>
              <w:pStyle w:val="TableParagraph"/>
              <w:spacing w:line="27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通信协议</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769AAE26" w14:textId="77777777" w:rsidR="00281444" w:rsidRDefault="00000000">
            <w:pPr>
              <w:pStyle w:val="TableParagraph"/>
              <w:spacing w:line="278"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bl>
    <w:p w14:paraId="5C34DA93" w14:textId="77777777" w:rsidR="00281444" w:rsidRDefault="00281444">
      <w:pPr>
        <w:rPr>
          <w:rFonts w:ascii="宋体" w:eastAsia="宋体" w:hAnsi="宋体" w:cs="宋体" w:hint="eastAsia"/>
          <w:sz w:val="24"/>
          <w:szCs w:val="24"/>
        </w:rPr>
        <w:sectPr w:rsidR="00281444">
          <w:pgSz w:w="11910" w:h="16840"/>
          <w:pgMar w:top="850" w:right="1134" w:bottom="850" w:left="1134" w:header="0" w:footer="0" w:gutter="0"/>
          <w:cols w:space="0"/>
        </w:sectPr>
      </w:pPr>
    </w:p>
    <w:p w14:paraId="72B21E41" w14:textId="77777777" w:rsidR="00281444" w:rsidRDefault="00281444">
      <w:pPr>
        <w:spacing w:before="12"/>
        <w:rPr>
          <w:rFonts w:ascii="Calibri" w:eastAsia="Calibri" w:hAnsi="Calibri" w:cs="Calibri"/>
          <w:sz w:val="5"/>
          <w:szCs w:val="5"/>
        </w:rPr>
      </w:pPr>
    </w:p>
    <w:p w14:paraId="363F902F" w14:textId="77777777" w:rsidR="00281444" w:rsidRDefault="00281444">
      <w:pPr>
        <w:spacing w:before="12"/>
        <w:rPr>
          <w:rFonts w:ascii="Calibri" w:eastAsia="Calibri" w:hAnsi="Calibri" w:cs="Calibri"/>
          <w:sz w:val="17"/>
          <w:szCs w:val="17"/>
        </w:rPr>
      </w:pPr>
    </w:p>
    <w:p w14:paraId="3F8B3C8E" w14:textId="77777777" w:rsidR="00281444" w:rsidRDefault="00281444">
      <w:pPr>
        <w:spacing w:before="5"/>
        <w:rPr>
          <w:rFonts w:ascii="Calibri" w:eastAsia="Calibri" w:hAnsi="Calibri" w:cs="Calibri"/>
          <w:sz w:val="15"/>
          <w:szCs w:val="15"/>
        </w:rPr>
      </w:pPr>
    </w:p>
    <w:p w14:paraId="5B9EF97D" w14:textId="77777777" w:rsidR="00281444" w:rsidRDefault="00000000">
      <w:pPr>
        <w:spacing w:before="14"/>
        <w:ind w:left="17" w:hangingChars="6" w:hanging="17"/>
        <w:rPr>
          <w:rFonts w:ascii="Arial" w:eastAsia="Arial" w:hAnsi="Arial" w:cs="Arial"/>
          <w:color w:val="0061AE"/>
          <w:sz w:val="28"/>
          <w:szCs w:val="28"/>
        </w:rPr>
      </w:pPr>
      <w:r>
        <w:rPr>
          <w:rFonts w:ascii="微软雅黑" w:eastAsia="微软雅黑" w:hAnsi="微软雅黑" w:cs="微软雅黑" w:hint="eastAsia"/>
          <w:b/>
          <w:bCs/>
          <w:color w:val="0061AE"/>
          <w:sz w:val="28"/>
          <w:szCs w:val="28"/>
        </w:rPr>
        <w:t xml:space="preserve">3、电池组性能Battery </w:t>
      </w:r>
      <w:proofErr w:type="spellStart"/>
      <w:r>
        <w:rPr>
          <w:rFonts w:ascii="微软雅黑" w:eastAsia="微软雅黑" w:hAnsi="微软雅黑" w:cs="微软雅黑" w:hint="eastAsia"/>
          <w:b/>
          <w:bCs/>
          <w:color w:val="0061AE"/>
          <w:sz w:val="28"/>
          <w:szCs w:val="28"/>
        </w:rPr>
        <w:t>PackPerformance</w:t>
      </w:r>
      <w:proofErr w:type="spellEnd"/>
    </w:p>
    <w:p w14:paraId="7CD60B72" w14:textId="77777777" w:rsidR="00281444" w:rsidRDefault="00281444">
      <w:pPr>
        <w:rPr>
          <w:rFonts w:ascii="Arial" w:eastAsia="Arial" w:hAnsi="Arial" w:cs="Arial"/>
          <w:sz w:val="20"/>
          <w:szCs w:val="20"/>
        </w:rPr>
      </w:pPr>
    </w:p>
    <w:p w14:paraId="3A8208DA" w14:textId="77777777" w:rsidR="00281444" w:rsidRDefault="00281444">
      <w:pPr>
        <w:spacing w:before="5"/>
        <w:rPr>
          <w:rFonts w:ascii="Arial" w:eastAsia="Arial" w:hAnsi="Arial" w:cs="Arial"/>
          <w:sz w:val="10"/>
          <w:szCs w:val="10"/>
        </w:rPr>
      </w:pPr>
    </w:p>
    <w:tbl>
      <w:tblPr>
        <w:tblW w:w="5008" w:type="pct"/>
        <w:jc w:val="center"/>
        <w:tblCellMar>
          <w:left w:w="0" w:type="dxa"/>
          <w:right w:w="0" w:type="dxa"/>
        </w:tblCellMar>
        <w:tblLook w:val="04A0" w:firstRow="1" w:lastRow="0" w:firstColumn="1" w:lastColumn="0" w:noHBand="0" w:noVBand="1"/>
      </w:tblPr>
      <w:tblGrid>
        <w:gridCol w:w="2315"/>
        <w:gridCol w:w="4671"/>
        <w:gridCol w:w="2681"/>
      </w:tblGrid>
      <w:tr w:rsidR="00281444" w14:paraId="56DBB9B4" w14:textId="77777777">
        <w:trPr>
          <w:trHeight w:hRule="exact" w:val="811"/>
          <w:jc w:val="center"/>
        </w:trPr>
        <w:tc>
          <w:tcPr>
            <w:tcW w:w="1197" w:type="pct"/>
            <w:tcBorders>
              <w:top w:val="single" w:sz="4" w:space="0" w:color="000000"/>
              <w:left w:val="single" w:sz="4" w:space="0" w:color="000000"/>
              <w:bottom w:val="single" w:sz="4" w:space="0" w:color="000000"/>
              <w:right w:val="single" w:sz="4" w:space="0" w:color="000000"/>
            </w:tcBorders>
            <w:vAlign w:val="center"/>
          </w:tcPr>
          <w:p w14:paraId="299A7787" w14:textId="77777777" w:rsidR="00281444" w:rsidRDefault="00000000">
            <w:pPr>
              <w:pStyle w:val="TableParagraph"/>
              <w:ind w:left="643"/>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项目Items</w:t>
            </w:r>
            <w:proofErr w:type="spellEnd"/>
          </w:p>
        </w:tc>
        <w:tc>
          <w:tcPr>
            <w:tcW w:w="2549" w:type="pct"/>
            <w:tcBorders>
              <w:top w:val="single" w:sz="4" w:space="0" w:color="000000"/>
              <w:left w:val="single" w:sz="4" w:space="0" w:color="000000"/>
              <w:bottom w:val="single" w:sz="4" w:space="0" w:color="000000"/>
              <w:right w:val="single" w:sz="4" w:space="0" w:color="000000"/>
            </w:tcBorders>
            <w:vAlign w:val="center"/>
          </w:tcPr>
          <w:p w14:paraId="25E831D6" w14:textId="77777777" w:rsidR="00281444" w:rsidRDefault="00000000">
            <w:pPr>
              <w:pStyle w:val="TableParagraph"/>
              <w:tabs>
                <w:tab w:val="left" w:pos="2420"/>
              </w:tabs>
              <w:ind w:left="1221"/>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1254" w:type="pct"/>
            <w:tcBorders>
              <w:top w:val="single" w:sz="4" w:space="0" w:color="000000"/>
              <w:left w:val="single" w:sz="4" w:space="0" w:color="000000"/>
              <w:bottom w:val="single" w:sz="4" w:space="0" w:color="000000"/>
              <w:right w:val="single" w:sz="4" w:space="0" w:color="000000"/>
            </w:tcBorders>
            <w:vAlign w:val="center"/>
          </w:tcPr>
          <w:p w14:paraId="57CCB6A2" w14:textId="77777777" w:rsidR="00281444"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63874129" w14:textId="77777777" w:rsidR="00281444" w:rsidRDefault="00000000">
            <w:pPr>
              <w:pStyle w:val="TableParagraph"/>
              <w:spacing w:line="320" w:lineRule="exact"/>
              <w:ind w:left="688" w:right="83" w:hanging="216"/>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rPr>
              <w:t>Acceptancecriteria</w:t>
            </w:r>
            <w:proofErr w:type="spellEnd"/>
          </w:p>
        </w:tc>
      </w:tr>
      <w:tr w:rsidR="00281444" w14:paraId="6814B82A" w14:textId="77777777">
        <w:trPr>
          <w:trHeight w:hRule="exact" w:val="4253"/>
          <w:jc w:val="center"/>
        </w:trPr>
        <w:tc>
          <w:tcPr>
            <w:tcW w:w="1197" w:type="pct"/>
            <w:tcBorders>
              <w:top w:val="single" w:sz="4" w:space="0" w:color="000000"/>
              <w:left w:val="single" w:sz="4" w:space="0" w:color="000000"/>
              <w:right w:val="single" w:sz="4" w:space="0" w:color="000000"/>
            </w:tcBorders>
            <w:vAlign w:val="center"/>
          </w:tcPr>
          <w:p w14:paraId="4670193D" w14:textId="77777777" w:rsidR="00281444" w:rsidRDefault="00000000">
            <w:pPr>
              <w:pStyle w:val="TableParagraph"/>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3.1低温放电容量</w:t>
            </w:r>
          </w:p>
          <w:p w14:paraId="558513BF" w14:textId="77777777" w:rsidR="00281444" w:rsidRDefault="00000000">
            <w:pPr>
              <w:pStyle w:val="TableParagraph"/>
              <w:spacing w:before="14" w:line="288"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Dischargecapacity</w:t>
            </w:r>
            <w:proofErr w:type="spellEnd"/>
          </w:p>
          <w:p w14:paraId="6D537760" w14:textId="77777777" w:rsidR="00281444"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-10°C</w:t>
            </w:r>
          </w:p>
        </w:tc>
        <w:tc>
          <w:tcPr>
            <w:tcW w:w="2549" w:type="pct"/>
            <w:tcBorders>
              <w:top w:val="single" w:sz="4" w:space="0" w:color="000000"/>
              <w:left w:val="single" w:sz="4" w:space="0" w:color="000000"/>
              <w:right w:val="single" w:sz="4" w:space="0" w:color="000000"/>
            </w:tcBorders>
            <w:vAlign w:val="center"/>
          </w:tcPr>
          <w:p w14:paraId="36179AC8" w14:textId="77777777" w:rsidR="00281444" w:rsidRDefault="00000000">
            <w:pPr>
              <w:pStyle w:val="TableParagraph"/>
              <w:spacing w:line="276"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3"/>
                <w:sz w:val="21"/>
                <w:szCs w:val="21"/>
                <w:lang w:eastAsia="zh-CN"/>
              </w:rPr>
              <w:t>规定方法充电后，在-10℃±2℃下贮存</w:t>
            </w:r>
          </w:p>
          <w:p w14:paraId="4299BCB4" w14:textId="77777777" w:rsidR="00281444" w:rsidRDefault="00000000">
            <w:pPr>
              <w:pStyle w:val="TableParagraph"/>
              <w:spacing w:line="270"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26~28h，然后在-10℃±2℃</w:t>
            </w:r>
            <w:r>
              <w:rPr>
                <w:rFonts w:asciiTheme="minorEastAsia" w:eastAsiaTheme="minorEastAsia" w:hAnsiTheme="minorEastAsia" w:cstheme="minorEastAsia" w:hint="eastAsia"/>
                <w:spacing w:val="-6"/>
                <w:sz w:val="21"/>
                <w:szCs w:val="21"/>
                <w:lang w:eastAsia="zh-CN"/>
              </w:rPr>
              <w:t xml:space="preserve">下，以 </w:t>
            </w:r>
            <w:r>
              <w:rPr>
                <w:rFonts w:asciiTheme="minorEastAsia" w:eastAsiaTheme="minorEastAsia" w:hAnsiTheme="minorEastAsia" w:cstheme="minorEastAsia" w:hint="eastAsia"/>
                <w:sz w:val="21"/>
                <w:szCs w:val="21"/>
                <w:lang w:eastAsia="zh-CN"/>
              </w:rPr>
              <w:t>0.5 C放电至</w:t>
            </w:r>
          </w:p>
          <w:p w14:paraId="1EE91B43" w14:textId="77777777" w:rsidR="00281444" w:rsidRDefault="00000000">
            <w:pPr>
              <w:pStyle w:val="TableParagraph"/>
              <w:spacing w:before="3"/>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终止电压。</w:t>
            </w:r>
          </w:p>
          <w:p w14:paraId="6FC792F5" w14:textId="77777777" w:rsidR="00281444" w:rsidRDefault="00000000">
            <w:pPr>
              <w:pStyle w:val="TableParagraph"/>
              <w:spacing w:before="52"/>
              <w:ind w:left="102"/>
              <w:rPr>
                <w:rFonts w:asciiTheme="minorEastAsia" w:eastAsiaTheme="minorEastAsia" w:hAnsiTheme="minorEastAsia" w:cstheme="minorEastAsia" w:hint="eastAsia"/>
                <w:spacing w:val="-11"/>
                <w:sz w:val="21"/>
                <w:szCs w:val="21"/>
              </w:rPr>
            </w:pPr>
            <w:r>
              <w:rPr>
                <w:rFonts w:asciiTheme="minorEastAsia" w:eastAsiaTheme="minorEastAsia" w:hAnsiTheme="minorEastAsia" w:cstheme="minorEastAsia" w:hint="eastAsia"/>
                <w:b/>
                <w:bCs/>
                <w:sz w:val="21"/>
              </w:rPr>
              <w:t>Step 1</w:t>
            </w:r>
            <w:r>
              <w:rPr>
                <w:rFonts w:asciiTheme="minorEastAsia" w:eastAsiaTheme="minorEastAsia" w:hAnsiTheme="minorEastAsia" w:cstheme="minorEastAsia"/>
                <w:b/>
                <w:bCs/>
                <w:sz w:val="21"/>
              </w:rPr>
              <w:t>:</w:t>
            </w:r>
            <w:r>
              <w:rPr>
                <w:rFonts w:asciiTheme="minorEastAsia" w:eastAsiaTheme="minorEastAsia" w:hAnsiTheme="minorEastAsia" w:cstheme="minorEastAsia" w:hint="eastAsia"/>
                <w:sz w:val="21"/>
              </w:rPr>
              <w:t xml:space="preserve"> The battery shall be charged inaccordance</w:t>
            </w:r>
            <w:r>
              <w:rPr>
                <w:rFonts w:asciiTheme="minorEastAsia" w:eastAsiaTheme="minorEastAsia" w:hAnsiTheme="minorEastAsia" w:cstheme="minorEastAsia" w:hint="eastAsia"/>
                <w:sz w:val="21"/>
                <w:szCs w:val="21"/>
              </w:rPr>
              <w:t>with</w:t>
            </w:r>
            <w:r>
              <w:rPr>
                <w:rFonts w:asciiTheme="minorEastAsia" w:eastAsiaTheme="minorEastAsia" w:hAnsiTheme="minorEastAsia" w:cstheme="minorEastAsia" w:hint="eastAsia"/>
                <w:spacing w:val="-11"/>
                <w:sz w:val="21"/>
                <w:szCs w:val="21"/>
              </w:rPr>
              <w:t>6.1.</w:t>
            </w:r>
          </w:p>
          <w:p w14:paraId="565DB4FE" w14:textId="77777777" w:rsidR="00281444" w:rsidRDefault="00000000">
            <w:pPr>
              <w:pStyle w:val="TableParagraph"/>
              <w:spacing w:before="52"/>
              <w:ind w:left="102"/>
              <w:rPr>
                <w:rFonts w:asciiTheme="minorEastAsia" w:eastAsiaTheme="minorEastAsia" w:hAnsiTheme="minorEastAsia" w:cstheme="minorEastAsia" w:hint="eastAsia"/>
                <w:spacing w:val="-14"/>
                <w:sz w:val="21"/>
                <w:szCs w:val="21"/>
              </w:rPr>
            </w:pPr>
            <w:r>
              <w:rPr>
                <w:rFonts w:asciiTheme="minorEastAsia" w:eastAsiaTheme="minorEastAsia" w:hAnsiTheme="minorEastAsia" w:cstheme="minorEastAsia" w:hint="eastAsia"/>
                <w:b/>
                <w:bCs/>
                <w:spacing w:val="-11"/>
                <w:sz w:val="21"/>
                <w:szCs w:val="21"/>
              </w:rPr>
              <w:t>Step</w:t>
            </w:r>
            <w:r>
              <w:rPr>
                <w:rFonts w:asciiTheme="minorEastAsia" w:eastAsiaTheme="minorEastAsia" w:hAnsiTheme="minorEastAsia" w:cstheme="minorEastAsia" w:hint="eastAsia"/>
                <w:b/>
                <w:bCs/>
                <w:sz w:val="21"/>
                <w:szCs w:val="21"/>
              </w:rPr>
              <w:t>2</w:t>
            </w:r>
            <w:r>
              <w:rPr>
                <w:rFonts w:asciiTheme="minorEastAsia" w:eastAsiaTheme="minorEastAsia" w:hAnsiTheme="minorEastAsia" w:cstheme="minorEastAsia"/>
                <w:b/>
                <w:bCs/>
                <w:spacing w:val="-10"/>
                <w:sz w:val="21"/>
                <w:szCs w:val="21"/>
              </w:rPr>
              <w:t>:</w:t>
            </w:r>
            <w:r>
              <w:rPr>
                <w:rFonts w:asciiTheme="minorEastAsia" w:eastAsiaTheme="minorEastAsia" w:hAnsiTheme="minorEastAsia" w:cstheme="minorEastAsia" w:hint="eastAsia"/>
                <w:sz w:val="21"/>
                <w:szCs w:val="21"/>
              </w:rPr>
              <w:t>The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battery</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rPr>
              <w:t>stored，inanambient</w:t>
            </w:r>
            <w:proofErr w:type="spellEnd"/>
            <w:r>
              <w:rPr>
                <w:rFonts w:asciiTheme="minorEastAsia" w:eastAsiaTheme="minorEastAsia" w:hAnsiTheme="minorEastAsia" w:cstheme="minorEastAsia" w:hint="eastAsia"/>
                <w:sz w:val="21"/>
                <w:szCs w:val="21"/>
              </w:rPr>
              <w:t xml:space="preserve"> temperature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less</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26</w:t>
            </w:r>
            <w:r>
              <w:rPr>
                <w:rFonts w:asciiTheme="minorEastAsia" w:eastAsiaTheme="minorEastAsia" w:hAnsiTheme="minorEastAsia" w:cstheme="minorEastAsia" w:hint="eastAsia"/>
                <w:sz w:val="21"/>
                <w:szCs w:val="21"/>
              </w:rPr>
              <w:t>h</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and</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more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28</w:t>
            </w:r>
            <w:r>
              <w:rPr>
                <w:rFonts w:asciiTheme="minorEastAsia" w:eastAsiaTheme="minorEastAsia" w:hAnsiTheme="minorEastAsia" w:cstheme="minorEastAsia" w:hint="eastAsia"/>
                <w:spacing w:val="-14"/>
                <w:sz w:val="21"/>
                <w:szCs w:val="21"/>
              </w:rPr>
              <w:t>h.</w:t>
            </w:r>
          </w:p>
          <w:p w14:paraId="63F55501" w14:textId="77777777" w:rsidR="00281444" w:rsidRDefault="00000000">
            <w:pPr>
              <w:pStyle w:val="TableParagraph"/>
              <w:spacing w:before="5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14"/>
                <w:sz w:val="21"/>
                <w:szCs w:val="21"/>
              </w:rPr>
              <w:t>Step</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pacing w:val="-7"/>
                <w:sz w:val="21"/>
                <w:szCs w:val="21"/>
              </w:rPr>
              <w:t>:</w:t>
            </w:r>
            <w:r>
              <w:rPr>
                <w:rFonts w:asciiTheme="minorEastAsia" w:eastAsiaTheme="minorEastAsia" w:hAnsiTheme="minorEastAsia" w:cstheme="minorEastAsia" w:hint="eastAsia"/>
                <w:sz w:val="21"/>
                <w:szCs w:val="21"/>
              </w:rPr>
              <w:t xml:space="preserve">Thebattery shall be discharged, in </w:t>
            </w:r>
            <w:proofErr w:type="spellStart"/>
            <w:r>
              <w:rPr>
                <w:rFonts w:asciiTheme="minorEastAsia" w:eastAsiaTheme="minorEastAsia" w:hAnsiTheme="minorEastAsia" w:cstheme="minorEastAsia" w:hint="eastAsia"/>
                <w:sz w:val="21"/>
                <w:szCs w:val="21"/>
              </w:rPr>
              <w:t>anambienttemperature</w:t>
            </w:r>
            <w:proofErr w:type="spellEnd"/>
            <w:r>
              <w:rPr>
                <w:rFonts w:asciiTheme="minorEastAsia" w:eastAsiaTheme="minorEastAsia" w:hAnsiTheme="minorEastAsia" w:cstheme="minorEastAsia" w:hint="eastAsia"/>
                <w:sz w:val="21"/>
                <w:szCs w:val="21"/>
              </w:rPr>
              <w:t xml:space="preserv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at </w:t>
            </w:r>
            <w:proofErr w:type="spellStart"/>
            <w:r>
              <w:rPr>
                <w:rFonts w:asciiTheme="minorEastAsia" w:eastAsiaTheme="minorEastAsia" w:hAnsiTheme="minorEastAsia" w:cstheme="minorEastAsia" w:hint="eastAsia"/>
                <w:sz w:val="21"/>
                <w:szCs w:val="21"/>
              </w:rPr>
              <w:t>aconstant</w:t>
            </w:r>
            <w:proofErr w:type="spellEnd"/>
          </w:p>
          <w:p w14:paraId="55CAF44F" w14:textId="77777777" w:rsidR="00281444" w:rsidRDefault="00000000">
            <w:pPr>
              <w:pStyle w:val="TableParagraph"/>
              <w:spacing w:before="2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current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w:t>
            </w:r>
            <w:proofErr w:type="spellStart"/>
            <w:r>
              <w:rPr>
                <w:rFonts w:asciiTheme="minorEastAsia" w:eastAsiaTheme="minorEastAsia" w:hAnsiTheme="minorEastAsia" w:cstheme="minorEastAsia" w:hint="eastAsia"/>
                <w:sz w:val="21"/>
                <w:szCs w:val="21"/>
              </w:rPr>
              <w:t>tothespecified</w:t>
            </w:r>
            <w:proofErr w:type="spellEnd"/>
            <w:r>
              <w:rPr>
                <w:rFonts w:asciiTheme="minorEastAsia" w:eastAsiaTheme="minorEastAsia" w:hAnsiTheme="minorEastAsia" w:cstheme="minorEastAsia" w:hint="eastAsia"/>
                <w:sz w:val="21"/>
                <w:szCs w:val="21"/>
              </w:rPr>
              <w:t xml:space="preserve"> end-of-discharge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voltage.</w:t>
            </w:r>
          </w:p>
        </w:tc>
        <w:tc>
          <w:tcPr>
            <w:tcW w:w="1254" w:type="pct"/>
            <w:tcBorders>
              <w:top w:val="single" w:sz="4" w:space="0" w:color="000000"/>
              <w:left w:val="single" w:sz="4" w:space="0" w:color="000000"/>
              <w:right w:val="single" w:sz="4" w:space="0" w:color="000000"/>
            </w:tcBorders>
            <w:vAlign w:val="center"/>
          </w:tcPr>
          <w:p w14:paraId="660B5895" w14:textId="77777777" w:rsidR="00281444" w:rsidRDefault="00000000">
            <w:pPr>
              <w:pStyle w:val="TableParagraph"/>
              <w:jc w:val="center"/>
              <w:rPr>
                <w:rFonts w:asciiTheme="minorEastAsia" w:eastAsiaTheme="minorEastAsia" w:hAnsiTheme="minorEastAsia" w:cstheme="minorEastAsia" w:hint="eastAsia"/>
                <w:spacing w:val="13"/>
                <w:sz w:val="24"/>
                <w:szCs w:val="24"/>
              </w:rPr>
            </w:pPr>
            <w:proofErr w:type="spellStart"/>
            <w:r>
              <w:rPr>
                <w:rFonts w:asciiTheme="minorEastAsia" w:eastAsiaTheme="minorEastAsia" w:hAnsiTheme="minorEastAsia" w:cstheme="minorEastAsia" w:hint="eastAsia"/>
                <w:spacing w:val="13"/>
                <w:sz w:val="24"/>
                <w:szCs w:val="24"/>
              </w:rPr>
              <w:t>放电容量</w:t>
            </w:r>
            <w:proofErr w:type="spellEnd"/>
            <w:r>
              <w:rPr>
                <w:rFonts w:asciiTheme="minorEastAsia" w:eastAsiaTheme="minorEastAsia" w:hAnsiTheme="minorEastAsia" w:cstheme="minorEastAsia" w:hint="eastAsia"/>
                <w:spacing w:val="13"/>
                <w:sz w:val="24"/>
                <w:szCs w:val="24"/>
              </w:rPr>
              <w:t>/</w:t>
            </w:r>
            <w:proofErr w:type="spellStart"/>
            <w:r>
              <w:rPr>
                <w:rFonts w:asciiTheme="minorEastAsia" w:eastAsiaTheme="minorEastAsia" w:hAnsiTheme="minorEastAsia" w:cstheme="minorEastAsia" w:hint="eastAsia"/>
                <w:spacing w:val="13"/>
                <w:sz w:val="24"/>
                <w:szCs w:val="24"/>
              </w:rPr>
              <w:t>标称容量</w:t>
            </w:r>
            <w:proofErr w:type="spellEnd"/>
          </w:p>
          <w:p w14:paraId="5C523CD2" w14:textId="77777777" w:rsidR="00281444"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×95%</w:t>
            </w:r>
          </w:p>
          <w:p w14:paraId="59F42552" w14:textId="77777777" w:rsidR="00281444" w:rsidRDefault="00281444">
            <w:pPr>
              <w:pStyle w:val="TableParagraph"/>
              <w:jc w:val="center"/>
              <w:rPr>
                <w:rFonts w:asciiTheme="minorEastAsia" w:eastAsiaTheme="minorEastAsia" w:hAnsiTheme="minorEastAsia" w:cstheme="minorEastAsia" w:hint="eastAsia"/>
                <w:sz w:val="24"/>
                <w:szCs w:val="24"/>
              </w:rPr>
            </w:pPr>
          </w:p>
          <w:p w14:paraId="06489D40" w14:textId="77777777" w:rsidR="00281444"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Discharge</w:t>
            </w:r>
          </w:p>
          <w:p w14:paraId="2AC5474A" w14:textId="77777777" w:rsidR="00281444" w:rsidRDefault="00000000">
            <w:pPr>
              <w:pStyle w:val="TableParagraph"/>
              <w:spacing w:line="213" w:lineRule="exact"/>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Capacity/Nominal</w:t>
            </w:r>
          </w:p>
          <w:p w14:paraId="6D4CADB5" w14:textId="77777777" w:rsidR="00281444"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capacity×95%</w:t>
            </w:r>
          </w:p>
          <w:p w14:paraId="31B0F210" w14:textId="77777777" w:rsidR="00281444" w:rsidRDefault="00281444">
            <w:pPr>
              <w:pStyle w:val="TableParagraph"/>
              <w:ind w:left="102"/>
              <w:jc w:val="center"/>
              <w:rPr>
                <w:rFonts w:asciiTheme="minorEastAsia" w:eastAsiaTheme="minorEastAsia" w:hAnsiTheme="minorEastAsia" w:cstheme="minorEastAsia" w:hint="eastAsia"/>
                <w:sz w:val="24"/>
                <w:szCs w:val="24"/>
              </w:rPr>
            </w:pPr>
          </w:p>
          <w:p w14:paraId="6C432CA5" w14:textId="77777777" w:rsidR="00281444" w:rsidRDefault="00000000">
            <w:pPr>
              <w:pStyle w:val="TableParagraph"/>
              <w:spacing w:before="182"/>
              <w:ind w:left="102"/>
              <w:jc w:val="center"/>
              <w:rPr>
                <w:rFonts w:asciiTheme="minorEastAsia" w:eastAsiaTheme="minorEastAsia" w:hAnsiTheme="minorEastAsia" w:cstheme="minorEastAsia" w:hint="eastAsia"/>
                <w:sz w:val="21"/>
                <w:szCs w:val="21"/>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70%</w:t>
            </w:r>
          </w:p>
        </w:tc>
      </w:tr>
      <w:tr w:rsidR="00281444" w14:paraId="489300E3" w14:textId="77777777">
        <w:trPr>
          <w:trHeight w:hRule="exact" w:val="4232"/>
          <w:jc w:val="center"/>
        </w:trPr>
        <w:tc>
          <w:tcPr>
            <w:tcW w:w="1197" w:type="pct"/>
            <w:tcBorders>
              <w:top w:val="single" w:sz="4" w:space="0" w:color="000000"/>
              <w:left w:val="single" w:sz="4" w:space="0" w:color="000000"/>
              <w:right w:val="single" w:sz="4" w:space="0" w:color="000000"/>
            </w:tcBorders>
            <w:vAlign w:val="center"/>
          </w:tcPr>
          <w:p w14:paraId="7DEA17C5" w14:textId="77777777" w:rsidR="00281444"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3.2高温放电容量</w:t>
            </w:r>
          </w:p>
          <w:p w14:paraId="189ECBB7" w14:textId="77777777" w:rsidR="00281444"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Discharge capacity</w:t>
            </w:r>
          </w:p>
          <w:p w14:paraId="1EF9FBBB" w14:textId="77777777" w:rsidR="00281444"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55 °C</w:t>
            </w:r>
          </w:p>
        </w:tc>
        <w:tc>
          <w:tcPr>
            <w:tcW w:w="2549" w:type="pct"/>
            <w:tcBorders>
              <w:top w:val="single" w:sz="4" w:space="0" w:color="000000"/>
              <w:left w:val="single" w:sz="4" w:space="0" w:color="000000"/>
              <w:bottom w:val="single" w:sz="4" w:space="0" w:color="000000"/>
              <w:right w:val="single" w:sz="4" w:space="0" w:color="000000"/>
            </w:tcBorders>
            <w:vAlign w:val="center"/>
          </w:tcPr>
          <w:p w14:paraId="773AFD03" w14:textId="77777777" w:rsidR="00281444" w:rsidRDefault="00000000">
            <w:pPr>
              <w:pStyle w:val="TableParagraph"/>
              <w:spacing w:before="4"/>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电池按照6.1规定方法充电后，在55℃±2℃下贮存30-40h，然后在55℃±2℃下，以 0.5 C放电至终止电</w:t>
            </w:r>
          </w:p>
          <w:p w14:paraId="2D095241" w14:textId="77777777" w:rsidR="00281444"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压。</w:t>
            </w:r>
          </w:p>
          <w:p w14:paraId="59A54C52" w14:textId="77777777" w:rsidR="00281444"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The  battery</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shall  be</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charged  in</w:t>
            </w:r>
            <w:proofErr w:type="gram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accordance with 6.1</w:t>
            </w:r>
            <w:r>
              <w:rPr>
                <w:rFonts w:asciiTheme="minorEastAsia" w:eastAsiaTheme="minorEastAsia" w:hAnsiTheme="minorEastAsia" w:cstheme="minorEastAsia"/>
                <w:sz w:val="21"/>
                <w:szCs w:val="21"/>
              </w:rPr>
              <w:t>.</w:t>
            </w:r>
          </w:p>
          <w:p w14:paraId="356DD549" w14:textId="77777777" w:rsidR="00281444"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stored</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in an ambient temperature of 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w:t>
            </w:r>
          </w:p>
          <w:p w14:paraId="519C0FC9" w14:textId="77777777" w:rsidR="00281444"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w:t>
            </w:r>
            <w:proofErr w:type="spellEnd"/>
          </w:p>
          <w:p w14:paraId="6B1669AF" w14:textId="77777777" w:rsidR="00281444" w:rsidRDefault="00000000">
            <w:pPr>
              <w:pStyle w:val="TableParagraph"/>
              <w:spacing w:line="265" w:lineRule="exact"/>
              <w:ind w:left="102"/>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sz w:val="21"/>
                <w:szCs w:val="21"/>
              </w:rPr>
              <w:t>A</w:t>
            </w:r>
            <w:r>
              <w:rPr>
                <w:rFonts w:asciiTheme="minorEastAsia" w:eastAsiaTheme="minorEastAsia" w:hAnsiTheme="minorEastAsia" w:cstheme="minorEastAsia" w:hint="eastAsia"/>
                <w:sz w:val="21"/>
                <w:szCs w:val="21"/>
              </w:rPr>
              <w:t>nambienttemperature</w:t>
            </w:r>
            <w:proofErr w:type="spell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of</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8"/>
                <w:sz w:val="21"/>
                <w:szCs w:val="21"/>
              </w:rPr>
              <w:t>，</w:t>
            </w:r>
            <w:proofErr w:type="spellStart"/>
            <w:r>
              <w:rPr>
                <w:rFonts w:asciiTheme="minorEastAsia" w:eastAsiaTheme="minorEastAsia" w:hAnsiTheme="minorEastAsia" w:cstheme="minorEastAsia" w:hint="eastAsia"/>
                <w:sz w:val="21"/>
                <w:szCs w:val="21"/>
              </w:rPr>
              <w:t>ata</w:t>
            </w:r>
            <w:proofErr w:type="spellEnd"/>
          </w:p>
          <w:p w14:paraId="55E14C58" w14:textId="77777777" w:rsidR="00281444"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constant current of 0.5 C， until its voltage </w:t>
            </w:r>
            <w:proofErr w:type="spellStart"/>
            <w:r>
              <w:rPr>
                <w:rFonts w:asciiTheme="minorEastAsia" w:eastAsiaTheme="minorEastAsia" w:hAnsiTheme="minorEastAsia" w:cstheme="minorEastAsia" w:hint="eastAsia"/>
                <w:sz w:val="21"/>
                <w:szCs w:val="21"/>
              </w:rPr>
              <w:t>isequalto</w:t>
            </w:r>
            <w:proofErr w:type="spellEnd"/>
            <w:r>
              <w:rPr>
                <w:rFonts w:asciiTheme="minorEastAsia" w:eastAsiaTheme="minorEastAsia" w:hAnsiTheme="minorEastAsia" w:cstheme="minorEastAsia" w:hint="eastAsia"/>
                <w:sz w:val="21"/>
                <w:szCs w:val="21"/>
              </w:rPr>
              <w:t xml:space="preserve">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right w:val="single" w:sz="4" w:space="0" w:color="000000"/>
            </w:tcBorders>
            <w:vAlign w:val="center"/>
          </w:tcPr>
          <w:p w14:paraId="3F3AA9DB" w14:textId="77777777" w:rsidR="00281444" w:rsidRDefault="00000000">
            <w:pPr>
              <w:pStyle w:val="TableParagraph"/>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281444" w14:paraId="05327257" w14:textId="77777777">
        <w:trPr>
          <w:trHeight w:hRule="exact" w:val="4187"/>
          <w:jc w:val="center"/>
        </w:trPr>
        <w:tc>
          <w:tcPr>
            <w:tcW w:w="1197" w:type="pct"/>
            <w:tcBorders>
              <w:top w:val="single" w:sz="4" w:space="0" w:color="000000"/>
              <w:left w:val="single" w:sz="4" w:space="0" w:color="000000"/>
              <w:bottom w:val="single" w:sz="4" w:space="0" w:color="auto"/>
              <w:right w:val="single" w:sz="4" w:space="0" w:color="000000"/>
            </w:tcBorders>
            <w:vAlign w:val="center"/>
          </w:tcPr>
          <w:p w14:paraId="4A95E57F" w14:textId="77777777" w:rsidR="00281444"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3.3倍率性能</w:t>
            </w:r>
          </w:p>
          <w:p w14:paraId="73921B97" w14:textId="77777777" w:rsidR="00281444"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Highratedischarge</w:t>
            </w:r>
            <w:proofErr w:type="spellEnd"/>
            <w:r>
              <w:rPr>
                <w:rFonts w:ascii="微软雅黑" w:eastAsia="微软雅黑" w:hAnsi="微软雅黑" w:cs="微软雅黑" w:hint="eastAsia"/>
                <w:sz w:val="24"/>
                <w:szCs w:val="24"/>
              </w:rPr>
              <w:t xml:space="preserve"> performance at</w:t>
            </w:r>
          </w:p>
          <w:p w14:paraId="4739639F" w14:textId="77777777" w:rsidR="00281444"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20 °C</w:t>
            </w:r>
          </w:p>
        </w:tc>
        <w:tc>
          <w:tcPr>
            <w:tcW w:w="2549" w:type="pct"/>
            <w:tcBorders>
              <w:top w:val="single" w:sz="4" w:space="0" w:color="000000"/>
              <w:left w:val="single" w:sz="4" w:space="0" w:color="000000"/>
              <w:bottom w:val="single" w:sz="4" w:space="0" w:color="000000"/>
              <w:right w:val="single" w:sz="4" w:space="0" w:color="000000"/>
            </w:tcBorders>
            <w:vAlign w:val="center"/>
          </w:tcPr>
          <w:p w14:paraId="7FAF96A9" w14:textId="77777777" w:rsidR="00281444" w:rsidRDefault="00000000">
            <w:pPr>
              <w:pStyle w:val="TableParagraph"/>
              <w:spacing w:line="275"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4"/>
                <w:sz w:val="21"/>
                <w:szCs w:val="21"/>
                <w:lang w:eastAsia="zh-CN"/>
              </w:rPr>
              <w:t>规定方法充电后，在20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搁置1~4</w:t>
            </w:r>
            <w:r>
              <w:rPr>
                <w:rFonts w:asciiTheme="minorEastAsia" w:eastAsiaTheme="minorEastAsia" w:hAnsiTheme="minorEastAsia" w:cstheme="minorEastAsia" w:hint="eastAsia"/>
                <w:sz w:val="21"/>
                <w:szCs w:val="21"/>
                <w:lang w:eastAsia="zh-CN"/>
              </w:rPr>
              <w:t>小时，然后在 20℃±5℃的环境下，以0.5C/ 1.0 C放电至终止电压。</w:t>
            </w:r>
          </w:p>
          <w:p w14:paraId="0E33D1AD" w14:textId="77777777" w:rsidR="00281444"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 xml:space="preserve">Step </w:t>
            </w:r>
            <w:proofErr w:type="gramStart"/>
            <w:r>
              <w:rPr>
                <w:rFonts w:asciiTheme="minorEastAsia" w:eastAsiaTheme="minorEastAsia" w:hAnsiTheme="minorEastAsia" w:cstheme="minorEastAsia" w:hint="eastAsia"/>
                <w:b/>
                <w:bCs/>
                <w:sz w:val="21"/>
                <w:szCs w:val="21"/>
              </w:rPr>
              <w:t>1</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The</w:t>
            </w:r>
            <w:proofErr w:type="gramEnd"/>
            <w:r>
              <w:rPr>
                <w:rFonts w:asciiTheme="minorEastAsia" w:eastAsiaTheme="minorEastAsia" w:hAnsiTheme="minorEastAsia" w:cstheme="minorEastAsia" w:hint="eastAsia"/>
                <w:sz w:val="21"/>
                <w:szCs w:val="21"/>
              </w:rPr>
              <w:t xml:space="preserve"> cell or battery shall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t>
            </w:r>
          </w:p>
          <w:p w14:paraId="74FF8C1F" w14:textId="77777777" w:rsidR="00281444"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bestored</w:t>
            </w:r>
            <w:proofErr w:type="spellEnd"/>
            <w:r>
              <w:rPr>
                <w:rFonts w:asciiTheme="minorEastAsia" w:eastAsiaTheme="minorEastAsia" w:hAnsiTheme="minorEastAsia" w:cstheme="minorEastAsia" w:hint="eastAsia"/>
                <w:sz w:val="21"/>
                <w:szCs w:val="21"/>
              </w:rPr>
              <w:t>， in an ambient temperatureof20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4h.</w:t>
            </w:r>
          </w:p>
          <w:p w14:paraId="0AAF7CE6" w14:textId="77777777" w:rsidR="00281444"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or battery shall </w:t>
            </w:r>
            <w:proofErr w:type="spellStart"/>
            <w:r>
              <w:rPr>
                <w:rFonts w:asciiTheme="minorEastAsia" w:eastAsiaTheme="minorEastAsia" w:hAnsiTheme="minorEastAsia" w:cstheme="minorEastAsia" w:hint="eastAsia"/>
                <w:sz w:val="21"/>
                <w:szCs w:val="21"/>
              </w:rPr>
              <w:t>bedischarged，inan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ataconstant</w:t>
            </w:r>
            <w:proofErr w:type="spellEnd"/>
            <w:r>
              <w:rPr>
                <w:rFonts w:asciiTheme="minorEastAsia" w:eastAsiaTheme="minorEastAsia" w:hAnsiTheme="minorEastAsia" w:cstheme="minorEastAsia" w:hint="eastAsia"/>
                <w:sz w:val="21"/>
                <w:szCs w:val="21"/>
              </w:rPr>
              <w:t xml:space="preserve"> current of 0.5C/ 1.0 C， until its </w:t>
            </w:r>
            <w:proofErr w:type="spellStart"/>
            <w:r>
              <w:rPr>
                <w:rFonts w:asciiTheme="minorEastAsia" w:eastAsiaTheme="minorEastAsia" w:hAnsiTheme="minorEastAsia" w:cstheme="minorEastAsia" w:hint="eastAsia"/>
                <w:sz w:val="21"/>
                <w:szCs w:val="21"/>
              </w:rPr>
              <w:t>voltageisequal</w:t>
            </w:r>
            <w:proofErr w:type="spellEnd"/>
            <w:r>
              <w:rPr>
                <w:rFonts w:asciiTheme="minorEastAsia" w:eastAsiaTheme="minorEastAsia" w:hAnsiTheme="minorEastAsia" w:cstheme="minorEastAsia" w:hint="eastAsia"/>
                <w:sz w:val="21"/>
                <w:szCs w:val="21"/>
              </w:rPr>
              <w:t xml:space="preserve"> 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bottom w:val="single" w:sz="4" w:space="0" w:color="auto"/>
              <w:right w:val="single" w:sz="4" w:space="0" w:color="000000"/>
            </w:tcBorders>
            <w:vAlign w:val="center"/>
          </w:tcPr>
          <w:p w14:paraId="09572BF2" w14:textId="77777777" w:rsidR="00281444" w:rsidRDefault="00000000">
            <w:pPr>
              <w:pStyle w:val="TableParagraph"/>
              <w:spacing w:before="179"/>
              <w:ind w:left="102"/>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100％</w:t>
            </w:r>
          </w:p>
          <w:p w14:paraId="703D92B7" w14:textId="77777777" w:rsidR="00281444" w:rsidRDefault="00000000">
            <w:pPr>
              <w:pStyle w:val="TableParagraph"/>
              <w:spacing w:before="179"/>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roofErr w:type="gramStart"/>
            <w:r>
              <w:rPr>
                <w:rFonts w:asciiTheme="minorEastAsia" w:eastAsiaTheme="minorEastAsia" w:hAnsiTheme="minorEastAsia" w:cstheme="minorEastAsia" w:hint="eastAsia"/>
                <w:sz w:val="24"/>
                <w:szCs w:val="24"/>
              </w:rPr>
              <w:t>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7B5930D2" w14:textId="77777777" w:rsidR="00281444" w:rsidRDefault="00281444">
      <w:pPr>
        <w:sectPr w:rsidR="00281444">
          <w:pgSz w:w="11910" w:h="16840"/>
          <w:pgMar w:top="850" w:right="1134" w:bottom="850" w:left="1134" w:header="0" w:footer="0" w:gutter="0"/>
          <w:cols w:space="0"/>
        </w:sectPr>
      </w:pPr>
    </w:p>
    <w:p w14:paraId="27B2D17D" w14:textId="77777777" w:rsidR="00281444" w:rsidRDefault="00281444">
      <w:pPr>
        <w:spacing w:before="4"/>
        <w:rPr>
          <w:rFonts w:ascii="Times New Roman" w:eastAsia="Times New Roman" w:hAnsi="Times New Roman" w:cs="Times New Roman"/>
          <w:sz w:val="6"/>
          <w:szCs w:val="6"/>
        </w:rPr>
      </w:pPr>
    </w:p>
    <w:p w14:paraId="121B8327" w14:textId="77777777" w:rsidR="00281444" w:rsidRDefault="00281444">
      <w:pPr>
        <w:spacing w:before="1"/>
        <w:rPr>
          <w:rFonts w:ascii="Times New Roman" w:eastAsia="Times New Roman" w:hAnsi="Times New Roman" w:cs="Times New Roman"/>
          <w:sz w:val="19"/>
          <w:szCs w:val="19"/>
        </w:rPr>
      </w:pPr>
    </w:p>
    <w:tbl>
      <w:tblPr>
        <w:tblW w:w="0" w:type="auto"/>
        <w:tblInd w:w="9" w:type="dxa"/>
        <w:tblLayout w:type="fixed"/>
        <w:tblCellMar>
          <w:left w:w="0" w:type="dxa"/>
          <w:right w:w="0" w:type="dxa"/>
        </w:tblCellMar>
        <w:tblLook w:val="04A0" w:firstRow="1" w:lastRow="0" w:firstColumn="1" w:lastColumn="0" w:noHBand="0" w:noVBand="1"/>
      </w:tblPr>
      <w:tblGrid>
        <w:gridCol w:w="2257"/>
        <w:gridCol w:w="5327"/>
        <w:gridCol w:w="2040"/>
      </w:tblGrid>
      <w:tr w:rsidR="00281444" w14:paraId="0FFAD544" w14:textId="77777777">
        <w:trPr>
          <w:trHeight w:hRule="exact" w:val="6998"/>
        </w:trPr>
        <w:tc>
          <w:tcPr>
            <w:tcW w:w="2257" w:type="dxa"/>
            <w:tcBorders>
              <w:top w:val="single" w:sz="4" w:space="0" w:color="000000"/>
              <w:left w:val="single" w:sz="4" w:space="0" w:color="000000"/>
              <w:bottom w:val="single" w:sz="4" w:space="0" w:color="000000"/>
              <w:right w:val="single" w:sz="4" w:space="0" w:color="000000"/>
            </w:tcBorders>
            <w:vAlign w:val="center"/>
          </w:tcPr>
          <w:p w14:paraId="4483215F" w14:textId="77777777" w:rsidR="00281444"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3.4荷电保持/</w:t>
            </w:r>
            <w:proofErr w:type="spellStart"/>
            <w:r>
              <w:rPr>
                <w:rFonts w:ascii="微软雅黑" w:eastAsia="微软雅黑" w:hAnsi="微软雅黑" w:cs="微软雅黑" w:hint="eastAsia"/>
                <w:sz w:val="24"/>
                <w:szCs w:val="24"/>
              </w:rPr>
              <w:t>恢复能力</w:t>
            </w:r>
            <w:proofErr w:type="spellEnd"/>
          </w:p>
          <w:p w14:paraId="75A407CF" w14:textId="77777777" w:rsidR="00281444" w:rsidRDefault="00000000">
            <w:pPr>
              <w:pStyle w:val="TableParagraph"/>
              <w:spacing w:line="300" w:lineRule="exact"/>
              <w:ind w:left="102" w:right="176"/>
              <w:jc w:val="center"/>
              <w:rPr>
                <w:rFonts w:ascii="Arial" w:eastAsia="Arial" w:hAnsi="Arial" w:cs="Arial"/>
                <w:sz w:val="21"/>
                <w:szCs w:val="21"/>
              </w:rPr>
            </w:pPr>
            <w:r>
              <w:rPr>
                <w:rFonts w:ascii="微软雅黑" w:eastAsia="微软雅黑" w:hAnsi="微软雅黑" w:cs="微软雅黑" w:hint="eastAsia"/>
                <w:sz w:val="24"/>
                <w:szCs w:val="24"/>
              </w:rPr>
              <w:t xml:space="preserve">Charge </w:t>
            </w:r>
            <w:proofErr w:type="spellStart"/>
            <w:r>
              <w:rPr>
                <w:rFonts w:ascii="微软雅黑" w:eastAsia="微软雅黑" w:hAnsi="微软雅黑" w:cs="微软雅黑" w:hint="eastAsia"/>
                <w:sz w:val="24"/>
                <w:szCs w:val="24"/>
              </w:rPr>
              <w:t>retentionandrecovery</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30CC8949" w14:textId="77777777" w:rsidR="00281444" w:rsidRDefault="00000000">
            <w:pPr>
              <w:pStyle w:val="TableParagraph"/>
              <w:spacing w:before="21" w:line="270" w:lineRule="exact"/>
              <w:ind w:left="102" w:right="36"/>
              <w:jc w:val="both"/>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电池按照6.1规定方法充电后，在20±2℃的环境下贮存28天。再以0.5 C放电至终止电压。放电后的</w:t>
            </w:r>
            <w:r>
              <w:rPr>
                <w:rFonts w:asciiTheme="minorEastAsia" w:eastAsiaTheme="minorEastAsia" w:hAnsiTheme="minorEastAsia" w:cstheme="minorEastAsia" w:hint="eastAsia"/>
                <w:spacing w:val="-3"/>
                <w:sz w:val="21"/>
                <w:szCs w:val="21"/>
                <w:lang w:eastAsia="zh-CN"/>
              </w:rPr>
              <w:t>电池在24h内按照6.1充电，然后在</w:t>
            </w:r>
            <w:r>
              <w:rPr>
                <w:rFonts w:asciiTheme="minorEastAsia" w:eastAsiaTheme="minorEastAsia" w:hAnsiTheme="minorEastAsia" w:cstheme="minorEastAsia" w:hint="eastAsia"/>
                <w:sz w:val="21"/>
                <w:szCs w:val="21"/>
                <w:lang w:eastAsia="zh-CN"/>
              </w:rPr>
              <w:t>20±2℃的环境下保存1~4小时，再以0.5C放电至终止电压。</w:t>
            </w:r>
          </w:p>
          <w:p w14:paraId="31BB7D61" w14:textId="77777777" w:rsidR="00281444"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charged </w:t>
            </w:r>
            <w:proofErr w:type="spellStart"/>
            <w:r>
              <w:rPr>
                <w:rFonts w:asciiTheme="minorEastAsia" w:eastAsiaTheme="minorEastAsia" w:hAnsiTheme="minorEastAsia" w:cstheme="minorEastAsia" w:hint="eastAsia"/>
                <w:sz w:val="21"/>
                <w:szCs w:val="21"/>
              </w:rPr>
              <w:t>inaccordancewith</w:t>
            </w:r>
            <w:proofErr w:type="spellEnd"/>
            <w:r>
              <w:rPr>
                <w:rFonts w:asciiTheme="minorEastAsia" w:eastAsiaTheme="minorEastAsia" w:hAnsiTheme="minorEastAsia" w:cstheme="minorEastAsia" w:hint="eastAsia"/>
                <w:sz w:val="21"/>
                <w:szCs w:val="21"/>
              </w:rPr>
              <w:t xml:space="preserve"> 6.1</w:t>
            </w:r>
            <w:r>
              <w:rPr>
                <w:rFonts w:asciiTheme="minorEastAsia" w:eastAsiaTheme="minorEastAsia" w:hAnsiTheme="minorEastAsia" w:cstheme="minorEastAsia"/>
                <w:sz w:val="21"/>
                <w:szCs w:val="21"/>
              </w:rPr>
              <w:t>.</w:t>
            </w:r>
          </w:p>
          <w:p w14:paraId="00C5AD23" w14:textId="77777777" w:rsidR="00281444" w:rsidRDefault="00000000">
            <w:pPr>
              <w:pStyle w:val="TableParagraph"/>
              <w:spacing w:before="35" w:line="270" w:lineRule="exact"/>
              <w:ind w:left="102" w:right="103"/>
              <w:rPr>
                <w:rFonts w:asciiTheme="minorEastAsia" w:eastAsiaTheme="minorEastAsia" w:hAnsiTheme="minorEastAsia" w:cstheme="minorEastAsia" w:hint="eastAsia"/>
                <w:spacing w:val="-4"/>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stored </w:t>
            </w:r>
            <w:proofErr w:type="spellStart"/>
            <w:r>
              <w:rPr>
                <w:rFonts w:asciiTheme="minorEastAsia" w:eastAsiaTheme="minorEastAsia" w:hAnsiTheme="minorEastAsia" w:cstheme="minorEastAsia" w:hint="eastAsia"/>
                <w:sz w:val="21"/>
                <w:szCs w:val="21"/>
              </w:rPr>
              <w:t>inanambient</w:t>
            </w:r>
            <w:proofErr w:type="spellEnd"/>
            <w:r>
              <w:rPr>
                <w:rFonts w:asciiTheme="minorEastAsia" w:eastAsiaTheme="minorEastAsia" w:hAnsiTheme="minorEastAsia" w:cstheme="minorEastAsia" w:hint="eastAsia"/>
                <w:sz w:val="21"/>
                <w:szCs w:val="21"/>
              </w:rPr>
              <w:t xml:space="preserve">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for28</w:t>
            </w:r>
            <w:r>
              <w:rPr>
                <w:rFonts w:asciiTheme="minorEastAsia" w:eastAsiaTheme="minorEastAsia" w:hAnsiTheme="minorEastAsia" w:cstheme="minorEastAsia" w:hint="eastAsia"/>
                <w:spacing w:val="-4"/>
                <w:sz w:val="21"/>
                <w:szCs w:val="21"/>
              </w:rPr>
              <w:t>days</w:t>
            </w:r>
            <w:r>
              <w:rPr>
                <w:rFonts w:asciiTheme="minorEastAsia" w:eastAsiaTheme="minorEastAsia" w:hAnsiTheme="minorEastAsia" w:cstheme="minorEastAsia"/>
                <w:spacing w:val="-4"/>
                <w:sz w:val="21"/>
                <w:szCs w:val="21"/>
              </w:rPr>
              <w:t>.</w:t>
            </w:r>
          </w:p>
          <w:p w14:paraId="3A8FC25A" w14:textId="77777777" w:rsidR="00281444"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4"/>
                <w:sz w:val="21"/>
                <w:szCs w:val="21"/>
              </w:rPr>
              <w:t xml:space="preserve">Step </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，ataconstantcurrentof0,5C，untilitsvoltageisequalto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sz w:val="21"/>
                <w:szCs w:val="21"/>
              </w:rPr>
              <w:t>.</w:t>
            </w:r>
          </w:p>
          <w:p w14:paraId="381FB7BC" w14:textId="77777777" w:rsidR="00281444"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4</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then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within 24 h </w:t>
            </w:r>
            <w:proofErr w:type="spellStart"/>
            <w:r>
              <w:rPr>
                <w:rFonts w:asciiTheme="minorEastAsia" w:eastAsiaTheme="minorEastAsia" w:hAnsiTheme="minorEastAsia" w:cstheme="minorEastAsia" w:hint="eastAsia"/>
                <w:sz w:val="21"/>
                <w:szCs w:val="21"/>
              </w:rPr>
              <w:t>followingthedischarge</w:t>
            </w:r>
            <w:proofErr w:type="spellEnd"/>
            <w:r>
              <w:rPr>
                <w:rFonts w:asciiTheme="minorEastAsia" w:eastAsiaTheme="minorEastAsia" w:hAnsiTheme="minorEastAsia" w:cstheme="minorEastAsia" w:hint="eastAsia"/>
                <w:sz w:val="21"/>
                <w:szCs w:val="21"/>
              </w:rPr>
              <w:t xml:space="preserve"> of step 3</w:t>
            </w:r>
            <w:r>
              <w:rPr>
                <w:rFonts w:asciiTheme="minorEastAsia" w:eastAsiaTheme="minorEastAsia" w:hAnsiTheme="minorEastAsia" w:cstheme="minorEastAsia"/>
                <w:sz w:val="21"/>
                <w:szCs w:val="21"/>
              </w:rPr>
              <w:t>.</w:t>
            </w:r>
          </w:p>
          <w:p w14:paraId="33D87FB7" w14:textId="77777777" w:rsidR="00281444"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5</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be stored， in an ambient </w:t>
            </w:r>
            <w:proofErr w:type="spellStart"/>
            <w:r>
              <w:rPr>
                <w:rFonts w:asciiTheme="minorEastAsia" w:eastAsiaTheme="minorEastAsia" w:hAnsiTheme="minorEastAsia" w:cstheme="minorEastAsia" w:hint="eastAsia"/>
                <w:sz w:val="21"/>
                <w:szCs w:val="21"/>
              </w:rPr>
              <w:t>temperatureof</w:t>
            </w:r>
            <w:proofErr w:type="spellEnd"/>
          </w:p>
          <w:p w14:paraId="13A84FD9"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 h.</w:t>
            </w:r>
          </w:p>
          <w:p w14:paraId="3B0BEC6F" w14:textId="77777777" w:rsidR="00281444" w:rsidRDefault="00000000">
            <w:pPr>
              <w:pStyle w:val="TableParagraph"/>
              <w:spacing w:before="3" w:line="270" w:lineRule="exact"/>
              <w:ind w:left="102" w:right="103"/>
              <w:rPr>
                <w:rFonts w:ascii="宋体" w:eastAsia="宋体" w:hAnsi="宋体" w:cs="宋体" w:hint="eastAsia"/>
                <w:sz w:val="21"/>
                <w:szCs w:val="21"/>
              </w:rPr>
            </w:pPr>
            <w:r>
              <w:rPr>
                <w:rFonts w:asciiTheme="minorEastAsia" w:eastAsiaTheme="minorEastAsia" w:hAnsiTheme="minorEastAsia" w:cstheme="minorEastAsia" w:hint="eastAsia"/>
                <w:b/>
                <w:bCs/>
                <w:sz w:val="21"/>
                <w:szCs w:val="21"/>
              </w:rPr>
              <w:t>Step 6</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or battery </w:t>
            </w:r>
            <w:proofErr w:type="spellStart"/>
            <w:r>
              <w:rPr>
                <w:rFonts w:asciiTheme="minorEastAsia" w:eastAsiaTheme="minorEastAsia" w:hAnsiTheme="minorEastAsia" w:cstheme="minorEastAsia" w:hint="eastAsia"/>
                <w:sz w:val="21"/>
                <w:szCs w:val="21"/>
              </w:rPr>
              <w:t>shallbedischarged</w:t>
            </w:r>
            <w:proofErr w:type="spellEnd"/>
            <w:r>
              <w:rPr>
                <w:rFonts w:asciiTheme="minorEastAsia" w:eastAsiaTheme="minorEastAsia" w:hAnsiTheme="minorEastAsia" w:cstheme="minorEastAsia" w:hint="eastAsia"/>
                <w:sz w:val="21"/>
                <w:szCs w:val="21"/>
              </w:rPr>
              <w:t>，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constant current of 0.5 C， </w:t>
            </w:r>
            <w:proofErr w:type="spellStart"/>
            <w:r>
              <w:rPr>
                <w:rFonts w:asciiTheme="minorEastAsia" w:eastAsiaTheme="minorEastAsia" w:hAnsiTheme="minorEastAsia" w:cstheme="minorEastAsia" w:hint="eastAsia"/>
                <w:sz w:val="21"/>
                <w:szCs w:val="21"/>
              </w:rPr>
              <w:t>untilitsvoltage</w:t>
            </w:r>
            <w:proofErr w:type="spellEnd"/>
            <w:r>
              <w:rPr>
                <w:rFonts w:asciiTheme="minorEastAsia" w:eastAsiaTheme="minorEastAsia" w:hAnsiTheme="minorEastAsia" w:cstheme="minorEastAsia" w:hint="eastAsia"/>
                <w:sz w:val="21"/>
                <w:szCs w:val="21"/>
              </w:rPr>
              <w:t xml:space="preserve"> is equal to the </w:t>
            </w:r>
            <w:proofErr w:type="spellStart"/>
            <w:r>
              <w:rPr>
                <w:rFonts w:asciiTheme="minorEastAsia" w:eastAsiaTheme="minorEastAsia" w:hAnsiTheme="minorEastAsia" w:cstheme="minorEastAsia" w:hint="eastAsia"/>
                <w:sz w:val="21"/>
                <w:szCs w:val="21"/>
              </w:rPr>
              <w:t>specifiedend</w:t>
            </w:r>
            <w:proofErr w:type="spellEnd"/>
            <w:r>
              <w:rPr>
                <w:rFonts w:asciiTheme="minorEastAsia" w:eastAsiaTheme="minorEastAsia" w:hAnsiTheme="minorEastAsia" w:cstheme="minorEastAsia" w:hint="eastAsia"/>
                <w:sz w:val="21"/>
                <w:szCs w:val="21"/>
              </w:rPr>
              <w:t>-of-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2040" w:type="dxa"/>
            <w:tcBorders>
              <w:top w:val="single" w:sz="4" w:space="0" w:color="000000"/>
              <w:left w:val="single" w:sz="4" w:space="0" w:color="000000"/>
              <w:bottom w:val="single" w:sz="4" w:space="0" w:color="000000"/>
              <w:right w:val="single" w:sz="4" w:space="0" w:color="000000"/>
            </w:tcBorders>
            <w:vAlign w:val="center"/>
          </w:tcPr>
          <w:p w14:paraId="537A256E" w14:textId="77777777" w:rsidR="00281444" w:rsidRDefault="00000000">
            <w:pPr>
              <w:pStyle w:val="TableParagraph"/>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281444" w14:paraId="62796D95" w14:textId="77777777">
        <w:trPr>
          <w:trHeight w:hRule="exact" w:val="6537"/>
        </w:trPr>
        <w:tc>
          <w:tcPr>
            <w:tcW w:w="2257" w:type="dxa"/>
            <w:tcBorders>
              <w:top w:val="single" w:sz="4" w:space="0" w:color="000000"/>
              <w:left w:val="single" w:sz="4" w:space="0" w:color="000000"/>
              <w:bottom w:val="single" w:sz="4" w:space="0" w:color="auto"/>
              <w:right w:val="single" w:sz="4" w:space="0" w:color="000000"/>
            </w:tcBorders>
            <w:vAlign w:val="center"/>
          </w:tcPr>
          <w:p w14:paraId="24D43F30" w14:textId="77777777" w:rsidR="00281444"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3.5存储性能</w:t>
            </w:r>
          </w:p>
          <w:p w14:paraId="7D88D1BA" w14:textId="77777777" w:rsidR="00281444" w:rsidRDefault="00000000">
            <w:pPr>
              <w:pStyle w:val="TableParagraph"/>
              <w:spacing w:line="300" w:lineRule="exact"/>
              <w:ind w:left="102" w:right="176"/>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Chargerecovery</w:t>
            </w:r>
            <w:proofErr w:type="spellEnd"/>
          </w:p>
          <w:p w14:paraId="04E2BCBE" w14:textId="77777777" w:rsidR="00281444" w:rsidRDefault="00000000">
            <w:pPr>
              <w:pStyle w:val="TableParagraph"/>
              <w:spacing w:line="300" w:lineRule="exact"/>
              <w:ind w:left="102" w:right="176"/>
              <w:jc w:val="center"/>
              <w:rPr>
                <w:rFonts w:ascii="宋体" w:eastAsia="宋体" w:hAnsi="宋体" w:cs="宋体" w:hint="eastAsia"/>
                <w:sz w:val="21"/>
                <w:szCs w:val="21"/>
              </w:rPr>
            </w:pPr>
            <w:proofErr w:type="spellStart"/>
            <w:r>
              <w:rPr>
                <w:rFonts w:ascii="微软雅黑" w:eastAsia="微软雅黑" w:hAnsi="微软雅黑" w:cs="微软雅黑" w:hint="eastAsia"/>
                <w:sz w:val="24"/>
                <w:szCs w:val="24"/>
              </w:rPr>
              <w:t>afterstorage</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096F755B"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 20℃±2℃下，以0.5 C  放电60分钟，然后在 20℃±2℃下贮存 90天。电池按4.1方法充电，搁置1~4小时，然后在 25℃±2℃下，以0.5 C 放电终止电压。充放电循环允许进行5次。</w:t>
            </w:r>
          </w:p>
          <w:p w14:paraId="13F5DD9B" w14:textId="77777777" w:rsidR="00281444"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hint="eastAsia"/>
                <w:sz w:val="21"/>
                <w:szCs w:val="21"/>
                <w:lang w:eastAsia="zh-CN"/>
              </w:rPr>
              <w:t>The battery shall be charged in accordance with6.1</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battery shall be discharged，in </w:t>
            </w:r>
            <w:proofErr w:type="spellStart"/>
            <w:r>
              <w:rPr>
                <w:rFonts w:asciiTheme="minorEastAsia" w:eastAsiaTheme="minorEastAsia" w:hAnsiTheme="minorEastAsia" w:cstheme="minorEastAsia" w:hint="eastAsia"/>
                <w:sz w:val="21"/>
                <w:szCs w:val="21"/>
                <w:lang w:eastAsia="zh-CN"/>
              </w:rPr>
              <w:t>anambient</w:t>
            </w:r>
            <w:proofErr w:type="spellEnd"/>
            <w:r>
              <w:rPr>
                <w:rFonts w:asciiTheme="minorEastAsia" w:eastAsiaTheme="minorEastAsia" w:hAnsiTheme="minorEastAsia" w:cstheme="minorEastAsia" w:hint="eastAsia"/>
                <w:sz w:val="21"/>
                <w:szCs w:val="21"/>
                <w:lang w:eastAsia="zh-CN"/>
              </w:rPr>
              <w:t xml:space="preserve"> temperature of 20℃±5℃，at </w:t>
            </w:r>
            <w:proofErr w:type="spellStart"/>
            <w:r>
              <w:rPr>
                <w:rFonts w:asciiTheme="minorEastAsia" w:eastAsiaTheme="minorEastAsia" w:hAnsiTheme="minorEastAsia" w:cstheme="minorEastAsia" w:hint="eastAsia"/>
                <w:sz w:val="21"/>
                <w:szCs w:val="21"/>
                <w:lang w:eastAsia="zh-CN"/>
              </w:rPr>
              <w:t>aconstant</w:t>
            </w:r>
            <w:proofErr w:type="spellEnd"/>
            <w:r>
              <w:rPr>
                <w:rFonts w:asciiTheme="minorEastAsia" w:eastAsiaTheme="minorEastAsia" w:hAnsiTheme="minorEastAsia" w:cstheme="minorEastAsia" w:hint="eastAsia"/>
                <w:sz w:val="21"/>
                <w:szCs w:val="21"/>
                <w:lang w:eastAsia="zh-CN"/>
              </w:rPr>
              <w:t xml:space="preserve"> current of 0,5 C，for 60min</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rPr>
              <w:t xml:space="preserve">The battery shall be stored in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90 days</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，in accordance with6.1</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stored，in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not less than 1h and not more than 4 h</w:t>
            </w:r>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hint="eastAsia"/>
                <w:sz w:val="21"/>
                <w:szCs w:val="21"/>
              </w:rPr>
              <w:t>Thebattery</w:t>
            </w:r>
            <w:proofErr w:type="spellEnd"/>
            <w:r>
              <w:rPr>
                <w:rFonts w:asciiTheme="minorEastAsia" w:eastAsiaTheme="minorEastAsia" w:hAnsiTheme="minorEastAsia" w:cstheme="minorEastAsia" w:hint="eastAsia"/>
                <w:sz w:val="21"/>
                <w:szCs w:val="21"/>
              </w:rPr>
              <w:t xml:space="preserve"> shall be </w:t>
            </w:r>
            <w:proofErr w:type="spellStart"/>
            <w:r>
              <w:rPr>
                <w:rFonts w:asciiTheme="minorEastAsia" w:eastAsiaTheme="minorEastAsia" w:hAnsiTheme="minorEastAsia" w:cstheme="minorEastAsia" w:hint="eastAsia"/>
                <w:sz w:val="21"/>
                <w:szCs w:val="21"/>
              </w:rPr>
              <w:t>discharged，in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w:t>
            </w:r>
            <w:proofErr w:type="spellStart"/>
            <w:r>
              <w:rPr>
                <w:rFonts w:asciiTheme="minorEastAsia" w:eastAsiaTheme="minorEastAsia" w:hAnsiTheme="minorEastAsia" w:cstheme="minorEastAsia" w:hint="eastAsia"/>
                <w:sz w:val="21"/>
                <w:szCs w:val="21"/>
              </w:rPr>
              <w:t>constantcurrent</w:t>
            </w:r>
            <w:proofErr w:type="spellEnd"/>
            <w:r>
              <w:rPr>
                <w:rFonts w:asciiTheme="minorEastAsia" w:eastAsiaTheme="minorEastAsia" w:hAnsiTheme="minorEastAsia" w:cstheme="minorEastAsia" w:hint="eastAsia"/>
                <w:sz w:val="21"/>
                <w:szCs w:val="21"/>
              </w:rPr>
              <w:t xml:space="preserve">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to the</w:t>
            </w:r>
            <w:r>
              <w:rPr>
                <w:rFonts w:asciiTheme="minorEastAsia" w:eastAsiaTheme="minorEastAsia" w:hAnsiTheme="minorEastAsia" w:cstheme="minorEastAsia"/>
                <w:sz w:val="21"/>
                <w:szCs w:val="21"/>
              </w:rPr>
              <w:t xml:space="preserve"> specified end-of-discharge voltage. Charge-discharge cycle may be repeated up to four additional </w:t>
            </w:r>
            <w:proofErr w:type="spellStart"/>
            <w:r>
              <w:rPr>
                <w:rFonts w:asciiTheme="minorEastAsia" w:eastAsiaTheme="minorEastAsia" w:hAnsiTheme="minorEastAsia" w:cstheme="minorEastAsia"/>
                <w:sz w:val="21"/>
                <w:szCs w:val="21"/>
              </w:rPr>
              <w:t>times，as</w:t>
            </w:r>
            <w:proofErr w:type="spellEnd"/>
            <w:r>
              <w:rPr>
                <w:rFonts w:asciiTheme="minorEastAsia" w:eastAsiaTheme="minorEastAsia" w:hAnsiTheme="minorEastAsia" w:cstheme="minorEastAsia"/>
                <w:sz w:val="21"/>
                <w:szCs w:val="21"/>
              </w:rPr>
              <w:t xml:space="preserve"> necessary to satisfy the requirement.</w:t>
            </w:r>
          </w:p>
        </w:tc>
        <w:tc>
          <w:tcPr>
            <w:tcW w:w="2040" w:type="dxa"/>
            <w:tcBorders>
              <w:top w:val="single" w:sz="4" w:space="0" w:color="000000"/>
              <w:left w:val="single" w:sz="4" w:space="0" w:color="000000"/>
              <w:bottom w:val="single" w:sz="4" w:space="0" w:color="auto"/>
              <w:right w:val="single" w:sz="4" w:space="0" w:color="000000"/>
            </w:tcBorders>
            <w:vAlign w:val="center"/>
          </w:tcPr>
          <w:p w14:paraId="5A4349F7" w14:textId="77777777" w:rsidR="00281444" w:rsidRDefault="00000000">
            <w:pPr>
              <w:pStyle w:val="TableParagraph"/>
              <w:ind w:left="-2"/>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676DD9B3" w14:textId="77777777" w:rsidR="00281444" w:rsidRDefault="00281444">
      <w:pPr>
        <w:sectPr w:rsidR="00281444">
          <w:pgSz w:w="11910" w:h="16840"/>
          <w:pgMar w:top="850" w:right="1134" w:bottom="850" w:left="1134" w:header="0" w:footer="0" w:gutter="0"/>
          <w:cols w:space="0"/>
        </w:sectPr>
      </w:pPr>
    </w:p>
    <w:p w14:paraId="7C45896E" w14:textId="77777777" w:rsidR="00281444" w:rsidRDefault="00281444">
      <w:pPr>
        <w:spacing w:before="4"/>
        <w:rPr>
          <w:rFonts w:ascii="Times New Roman" w:eastAsia="Times New Roman" w:hAnsi="Times New Roman" w:cs="Times New Roman"/>
          <w:sz w:val="6"/>
          <w:szCs w:val="6"/>
        </w:rPr>
      </w:pPr>
    </w:p>
    <w:p w14:paraId="12B64643" w14:textId="77777777" w:rsidR="00281444" w:rsidRDefault="00281444">
      <w:pPr>
        <w:spacing w:before="1"/>
        <w:rPr>
          <w:rFonts w:ascii="Times New Roman" w:eastAsia="Times New Roman" w:hAnsi="Times New Roman" w:cs="Times New Roman"/>
          <w:sz w:val="19"/>
          <w:szCs w:val="19"/>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20"/>
        <w:gridCol w:w="2040"/>
      </w:tblGrid>
      <w:tr w:rsidR="00281444" w14:paraId="63CDADCD" w14:textId="77777777">
        <w:trPr>
          <w:trHeight w:hRule="exact" w:val="4366"/>
        </w:trPr>
        <w:tc>
          <w:tcPr>
            <w:tcW w:w="2257" w:type="dxa"/>
            <w:tcBorders>
              <w:top w:val="single" w:sz="4" w:space="0" w:color="000000"/>
              <w:left w:val="single" w:sz="4" w:space="0" w:color="000000"/>
              <w:bottom w:val="single" w:sz="4" w:space="0" w:color="000000"/>
              <w:right w:val="single" w:sz="4" w:space="0" w:color="000000"/>
            </w:tcBorders>
            <w:vAlign w:val="center"/>
          </w:tcPr>
          <w:p w14:paraId="75B23135" w14:textId="77777777" w:rsidR="00281444" w:rsidRDefault="00000000">
            <w:pPr>
              <w:pStyle w:val="TableParagraph"/>
              <w:spacing w:before="137" w:line="300" w:lineRule="exact"/>
              <w:ind w:left="102" w:right="329"/>
              <w:jc w:val="center"/>
              <w:rPr>
                <w:rFonts w:ascii="Arial" w:eastAsia="Arial" w:hAnsi="Arial" w:cs="Arial"/>
                <w:sz w:val="21"/>
                <w:szCs w:val="21"/>
              </w:rPr>
            </w:pPr>
            <w:r>
              <w:rPr>
                <w:rFonts w:ascii="微软雅黑" w:eastAsia="微软雅黑" w:hAnsi="微软雅黑" w:cs="微软雅黑" w:hint="eastAsia"/>
                <w:sz w:val="24"/>
                <w:szCs w:val="24"/>
              </w:rPr>
              <w:t>3.6循环寿命 Endurance in cycles</w:t>
            </w:r>
          </w:p>
        </w:tc>
        <w:tc>
          <w:tcPr>
            <w:tcW w:w="5320" w:type="dxa"/>
            <w:tcBorders>
              <w:top w:val="single" w:sz="4" w:space="0" w:color="000000"/>
              <w:left w:val="single" w:sz="4" w:space="0" w:color="000000"/>
              <w:bottom w:val="single" w:sz="4" w:space="0" w:color="000000"/>
              <w:right w:val="single" w:sz="4" w:space="0" w:color="000000"/>
            </w:tcBorders>
            <w:vAlign w:val="center"/>
          </w:tcPr>
          <w:p w14:paraId="5016B949"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电池按照6.1  规定方法充电后，搁置 30min；0.3 C</w:t>
            </w:r>
          </w:p>
          <w:p w14:paraId="12CF0941"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恒流放电至放电</w:t>
            </w:r>
            <w:proofErr w:type="gramEnd"/>
            <w:r>
              <w:rPr>
                <w:rFonts w:asciiTheme="minorEastAsia" w:eastAsiaTheme="minorEastAsia" w:hAnsiTheme="minorEastAsia" w:cstheme="minorEastAsia"/>
                <w:sz w:val="21"/>
                <w:szCs w:val="21"/>
                <w:lang w:eastAsia="zh-CN"/>
              </w:rPr>
              <w:t>终止电压；搁置 30min；按照上述 方法循环。当电池容量低于80%额定容量时停止。</w:t>
            </w:r>
          </w:p>
          <w:p w14:paraId="2BA2AD06"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b/>
                <w:bCs/>
                <w:sz w:val="21"/>
                <w:szCs w:val="21"/>
              </w:rPr>
              <w:t>Step 1:</w:t>
            </w:r>
            <w:r>
              <w:rPr>
                <w:rFonts w:asciiTheme="minorEastAsia" w:eastAsiaTheme="minorEastAsia" w:hAnsiTheme="minorEastAsia" w:cstheme="minorEastAsia"/>
                <w:sz w:val="21"/>
                <w:szCs w:val="21"/>
              </w:rPr>
              <w:t xml:space="preserve"> The battery shall be charged in accordance with 6.1.</w:t>
            </w:r>
          </w:p>
          <w:p w14:paraId="1AD491AE"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2:</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67E57329"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3</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The battery shall be </w:t>
            </w:r>
            <w:proofErr w:type="spellStart"/>
            <w:r>
              <w:rPr>
                <w:rFonts w:asciiTheme="minorEastAsia" w:eastAsiaTheme="minorEastAsia" w:hAnsiTheme="minorEastAsia" w:cstheme="minorEastAsia"/>
                <w:sz w:val="21"/>
                <w:szCs w:val="21"/>
              </w:rPr>
              <w:t>discharged，in</w:t>
            </w:r>
            <w:proofErr w:type="spellEnd"/>
            <w:r>
              <w:rPr>
                <w:rFonts w:asciiTheme="minorEastAsia" w:eastAsiaTheme="minorEastAsia" w:hAnsiTheme="minorEastAsia" w:cstheme="minorEastAsia"/>
                <w:sz w:val="21"/>
                <w:szCs w:val="21"/>
              </w:rPr>
              <w:t xml:space="preserve">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，at a constant current of 0,3 C， until its voltage is equal to the specified end-of-discharge voltage</w:t>
            </w:r>
            <w:r>
              <w:rPr>
                <w:rFonts w:asciiTheme="minorEastAsia" w:eastAsiaTheme="minorEastAsia" w:hAnsiTheme="minorEastAsia" w:cstheme="minorEastAsia" w:hint="eastAsia"/>
                <w:sz w:val="21"/>
                <w:szCs w:val="21"/>
                <w:lang w:eastAsia="zh-CN"/>
              </w:rPr>
              <w:t>.</w:t>
            </w:r>
          </w:p>
          <w:p w14:paraId="687FD983"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4</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0BC86CD5" w14:textId="77777777" w:rsidR="00281444"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rPr>
              <w:t xml:space="preserve">Step </w:t>
            </w:r>
            <w:proofErr w:type="gramStart"/>
            <w:r>
              <w:rPr>
                <w:rFonts w:asciiTheme="minorEastAsia" w:eastAsiaTheme="minorEastAsia" w:hAnsiTheme="minorEastAsia" w:cstheme="minorEastAsia"/>
                <w:b/>
                <w:bCs/>
                <w:sz w:val="21"/>
                <w:szCs w:val="21"/>
              </w:rPr>
              <w:t>5</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Repeat</w:t>
            </w:r>
            <w:proofErr w:type="gramEnd"/>
            <w:r>
              <w:rPr>
                <w:rFonts w:asciiTheme="minorEastAsia" w:eastAsiaTheme="minorEastAsia" w:hAnsiTheme="minorEastAsia" w:cstheme="minorEastAsia"/>
                <w:sz w:val="21"/>
                <w:szCs w:val="21"/>
              </w:rPr>
              <w:t xml:space="preserve"> step 1 to 4， until the capacity of battery less than 80% of its rated capacity</w:t>
            </w:r>
          </w:p>
        </w:tc>
        <w:tc>
          <w:tcPr>
            <w:tcW w:w="2040" w:type="dxa"/>
            <w:tcBorders>
              <w:top w:val="single" w:sz="4" w:space="0" w:color="000000"/>
              <w:left w:val="single" w:sz="4" w:space="0" w:color="000000"/>
              <w:bottom w:val="single" w:sz="4" w:space="0" w:color="000000"/>
              <w:right w:val="single" w:sz="4" w:space="0" w:color="000000"/>
            </w:tcBorders>
            <w:vAlign w:val="center"/>
          </w:tcPr>
          <w:p w14:paraId="2303CC9F" w14:textId="77777777" w:rsidR="00281444" w:rsidRDefault="00000000">
            <w:pPr>
              <w:pStyle w:val="TableParagraph"/>
              <w:spacing w:before="132"/>
              <w:jc w:val="center"/>
              <w:rPr>
                <w:rFonts w:ascii="Arial" w:eastAsia="Arial" w:hAnsi="Arial" w:cs="Arial"/>
                <w:sz w:val="21"/>
                <w:szCs w:val="21"/>
                <w:lang w:eastAsia="zh-CN"/>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20</w:t>
            </w:r>
            <w:r>
              <w:rPr>
                <w:rFonts w:asciiTheme="minorEastAsia" w:eastAsiaTheme="minorEastAsia" w:hAnsiTheme="minorEastAsia" w:cstheme="minorEastAsia" w:hint="eastAsia"/>
                <w:sz w:val="24"/>
                <w:szCs w:val="24"/>
              </w:rPr>
              <w:t>00cycle</w:t>
            </w:r>
            <w:r>
              <w:rPr>
                <w:rFonts w:asciiTheme="minorEastAsia" w:eastAsiaTheme="minorEastAsia" w:hAnsiTheme="minorEastAsia" w:cstheme="minorEastAsia" w:hint="eastAsia"/>
                <w:sz w:val="24"/>
                <w:szCs w:val="24"/>
                <w:lang w:eastAsia="zh-CN"/>
              </w:rPr>
              <w:t>s</w:t>
            </w:r>
          </w:p>
        </w:tc>
      </w:tr>
    </w:tbl>
    <w:p w14:paraId="64917A98" w14:textId="77777777" w:rsidR="00281444" w:rsidRDefault="00281444">
      <w:pPr>
        <w:spacing w:before="3"/>
        <w:rPr>
          <w:rFonts w:ascii="Times New Roman" w:eastAsia="Times New Roman" w:hAnsi="Times New Roman" w:cs="Times New Roman"/>
          <w:sz w:val="6"/>
          <w:szCs w:val="6"/>
        </w:rPr>
      </w:pPr>
    </w:p>
    <w:p w14:paraId="3C19135A" w14:textId="77777777" w:rsidR="00281444" w:rsidRDefault="00000000">
      <w:pPr>
        <w:spacing w:before="14"/>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4、环境适应性 Environmental Function</w:t>
      </w:r>
    </w:p>
    <w:p w14:paraId="29084062" w14:textId="77777777" w:rsidR="00281444" w:rsidRDefault="00281444">
      <w:pPr>
        <w:spacing w:before="9"/>
        <w:rPr>
          <w:rFonts w:ascii="Arial" w:eastAsia="Arial" w:hAnsi="Arial" w:cs="Arial"/>
          <w:b/>
          <w:bCs/>
          <w:sz w:val="11"/>
          <w:szCs w:val="11"/>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34"/>
        <w:gridCol w:w="2019"/>
      </w:tblGrid>
      <w:tr w:rsidR="00281444" w14:paraId="42797748" w14:textId="77777777">
        <w:trPr>
          <w:trHeight w:hRule="exact" w:val="1226"/>
        </w:trPr>
        <w:tc>
          <w:tcPr>
            <w:tcW w:w="2257" w:type="dxa"/>
            <w:tcBorders>
              <w:top w:val="single" w:sz="4" w:space="0" w:color="000000"/>
              <w:left w:val="single" w:sz="4" w:space="0" w:color="000000"/>
              <w:bottom w:val="single" w:sz="4" w:space="0" w:color="000000"/>
              <w:right w:val="single" w:sz="4" w:space="0" w:color="000000"/>
            </w:tcBorders>
            <w:vAlign w:val="center"/>
          </w:tcPr>
          <w:p w14:paraId="3C9ABD87" w14:textId="77777777" w:rsidR="00281444" w:rsidRDefault="00000000">
            <w:pPr>
              <w:pStyle w:val="TableParagraph"/>
              <w:ind w:left="643"/>
              <w:rPr>
                <w:rFonts w:ascii="Calibri" w:eastAsia="Calibri" w:hAnsi="Calibri" w:cs="Calibri"/>
                <w:sz w:val="24"/>
                <w:szCs w:val="24"/>
              </w:rPr>
            </w:pPr>
            <w:proofErr w:type="spellStart"/>
            <w:r>
              <w:rPr>
                <w:rFonts w:ascii="微软雅黑" w:eastAsia="微软雅黑" w:hAnsi="微软雅黑" w:cs="微软雅黑" w:hint="eastAsia"/>
                <w:sz w:val="24"/>
                <w:szCs w:val="24"/>
              </w:rPr>
              <w:t>项目Items</w:t>
            </w:r>
            <w:proofErr w:type="spellEnd"/>
          </w:p>
        </w:tc>
        <w:tc>
          <w:tcPr>
            <w:tcW w:w="5334" w:type="dxa"/>
            <w:tcBorders>
              <w:top w:val="single" w:sz="4" w:space="0" w:color="000000"/>
              <w:left w:val="single" w:sz="4" w:space="0" w:color="000000"/>
              <w:bottom w:val="single" w:sz="4" w:space="0" w:color="000000"/>
              <w:right w:val="single" w:sz="4" w:space="0" w:color="000000"/>
            </w:tcBorders>
            <w:vAlign w:val="center"/>
          </w:tcPr>
          <w:p w14:paraId="1765BA4A" w14:textId="77777777" w:rsidR="00281444" w:rsidRDefault="00000000">
            <w:pPr>
              <w:pStyle w:val="TableParagraph"/>
              <w:tabs>
                <w:tab w:val="left" w:pos="2420"/>
              </w:tabs>
              <w:ind w:left="1221"/>
              <w:rPr>
                <w:rFonts w:ascii="Calibri" w:eastAsia="Calibri" w:hAnsi="Calibri" w:cs="Calibri"/>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2019" w:type="dxa"/>
            <w:tcBorders>
              <w:top w:val="single" w:sz="4" w:space="0" w:color="000000"/>
              <w:left w:val="single" w:sz="4" w:space="0" w:color="000000"/>
              <w:bottom w:val="single" w:sz="4" w:space="0" w:color="000000"/>
              <w:right w:val="single" w:sz="4" w:space="0" w:color="000000"/>
            </w:tcBorders>
            <w:vAlign w:val="center"/>
          </w:tcPr>
          <w:p w14:paraId="34A85EFB" w14:textId="77777777" w:rsidR="00281444"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3A50A291" w14:textId="77777777" w:rsidR="00281444" w:rsidRDefault="00000000">
            <w:pPr>
              <w:pStyle w:val="TableParagraph"/>
              <w:spacing w:line="320" w:lineRule="exact"/>
              <w:ind w:left="688" w:right="83" w:hanging="216"/>
              <w:rPr>
                <w:rFonts w:ascii="Calibri" w:eastAsia="Calibri" w:hAnsi="Calibri" w:cs="Calibri"/>
                <w:sz w:val="24"/>
                <w:szCs w:val="24"/>
              </w:rPr>
            </w:pPr>
            <w:proofErr w:type="spellStart"/>
            <w:r>
              <w:rPr>
                <w:rFonts w:ascii="微软雅黑" w:eastAsia="微软雅黑" w:hAnsi="微软雅黑" w:cs="微软雅黑" w:hint="eastAsia"/>
                <w:sz w:val="24"/>
              </w:rPr>
              <w:t>Acceptancecriteria</w:t>
            </w:r>
            <w:proofErr w:type="spellEnd"/>
          </w:p>
        </w:tc>
      </w:tr>
      <w:tr w:rsidR="00281444" w14:paraId="0A0EBDAB" w14:textId="77777777">
        <w:trPr>
          <w:trHeight w:hRule="exact" w:val="8095"/>
        </w:trPr>
        <w:tc>
          <w:tcPr>
            <w:tcW w:w="2257" w:type="dxa"/>
            <w:tcBorders>
              <w:top w:val="single" w:sz="4" w:space="0" w:color="000000"/>
              <w:left w:val="single" w:sz="4" w:space="0" w:color="000000"/>
              <w:bottom w:val="single" w:sz="4" w:space="0" w:color="auto"/>
              <w:right w:val="single" w:sz="4" w:space="0" w:color="000000"/>
            </w:tcBorders>
            <w:vAlign w:val="center"/>
          </w:tcPr>
          <w:p w14:paraId="48E1E07E" w14:textId="77777777" w:rsidR="00281444" w:rsidRDefault="00000000">
            <w:pPr>
              <w:pStyle w:val="TableParagraph"/>
              <w:spacing w:before="137" w:line="300" w:lineRule="exact"/>
              <w:ind w:left="102" w:right="329"/>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4.1温度循环</w:t>
            </w:r>
          </w:p>
          <w:p w14:paraId="1C6E2BB9" w14:textId="77777777" w:rsidR="00281444" w:rsidRDefault="00000000">
            <w:pPr>
              <w:pStyle w:val="TableParagraph"/>
              <w:spacing w:before="137" w:line="300" w:lineRule="exact"/>
              <w:ind w:left="102" w:right="329"/>
              <w:jc w:val="center"/>
              <w:rPr>
                <w:rFonts w:ascii="宋体" w:eastAsia="宋体" w:hAnsi="宋体" w:cs="宋体" w:hint="eastAsia"/>
                <w:sz w:val="21"/>
                <w:szCs w:val="21"/>
              </w:rPr>
            </w:pPr>
            <w:r>
              <w:rPr>
                <w:rFonts w:ascii="微软雅黑" w:eastAsia="微软雅黑" w:hAnsi="微软雅黑" w:cs="微软雅黑" w:hint="eastAsia"/>
                <w:sz w:val="24"/>
                <w:szCs w:val="24"/>
              </w:rPr>
              <w:t>Temperature cycling</w:t>
            </w:r>
          </w:p>
        </w:tc>
        <w:tc>
          <w:tcPr>
            <w:tcW w:w="5334" w:type="dxa"/>
            <w:tcBorders>
              <w:top w:val="single" w:sz="4" w:space="0" w:color="000000"/>
              <w:left w:val="single" w:sz="4" w:space="0" w:color="000000"/>
              <w:bottom w:val="single" w:sz="4" w:space="0" w:color="000000"/>
              <w:right w:val="single" w:sz="4" w:space="0" w:color="000000"/>
            </w:tcBorders>
            <w:vAlign w:val="center"/>
          </w:tcPr>
          <w:p w14:paraId="49902BE7"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电池充满电后，按照下述步骤在强制通风箱中做温度</w:t>
            </w:r>
          </w:p>
          <w:p w14:paraId="3AF112A3"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循环（-20℃~75℃）。</w:t>
            </w:r>
          </w:p>
          <w:p w14:paraId="4D64C943"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1</w:t>
            </w:r>
            <w:r>
              <w:rPr>
                <w:rFonts w:asciiTheme="minorEastAsia" w:eastAsiaTheme="minorEastAsia" w:hAnsiTheme="minorEastAsia" w:cstheme="minorEastAsia" w:hint="eastAsia"/>
                <w:sz w:val="21"/>
                <w:szCs w:val="21"/>
                <w:lang w:eastAsia="zh-CN"/>
              </w:rPr>
              <w:t>：电池在75℃±2℃的环境温度下搁置4小时。</w:t>
            </w:r>
          </w:p>
          <w:p w14:paraId="2E89E536"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2</w:t>
            </w:r>
            <w:r>
              <w:rPr>
                <w:rFonts w:asciiTheme="minorEastAsia" w:eastAsiaTheme="minorEastAsia" w:hAnsiTheme="minorEastAsia" w:cstheme="minorEastAsia" w:hint="eastAsia"/>
                <w:sz w:val="21"/>
                <w:szCs w:val="21"/>
                <w:lang w:eastAsia="zh-CN"/>
              </w:rPr>
              <w:t>：在30min内将温度降低到20℃±5℃，并保</w:t>
            </w:r>
          </w:p>
          <w:p w14:paraId="7B2B023C"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持2小时。</w:t>
            </w:r>
          </w:p>
          <w:p w14:paraId="3C01ABC9"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3</w:t>
            </w:r>
            <w:r>
              <w:rPr>
                <w:rFonts w:asciiTheme="minorEastAsia" w:eastAsiaTheme="minorEastAsia" w:hAnsiTheme="minorEastAsia" w:cstheme="minorEastAsia" w:hint="eastAsia"/>
                <w:sz w:val="21"/>
                <w:szCs w:val="21"/>
                <w:lang w:eastAsia="zh-CN"/>
              </w:rPr>
              <w:t>：在30min内将温度降低到-20℃±2℃，并保</w:t>
            </w:r>
          </w:p>
          <w:p w14:paraId="27281EC1"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持4小时。</w:t>
            </w:r>
          </w:p>
          <w:p w14:paraId="493098B2"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4</w:t>
            </w:r>
            <w:r>
              <w:rPr>
                <w:rFonts w:asciiTheme="minorEastAsia" w:eastAsiaTheme="minorEastAsia" w:hAnsiTheme="minorEastAsia" w:cstheme="minorEastAsia" w:hint="eastAsia"/>
                <w:sz w:val="21"/>
                <w:szCs w:val="21"/>
                <w:lang w:eastAsia="zh-CN"/>
              </w:rPr>
              <w:t>：在30min内将温度升高到20℃±5℃，并保</w:t>
            </w:r>
          </w:p>
          <w:p w14:paraId="685EC28C"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hint="eastAsia"/>
                <w:sz w:val="21"/>
                <w:szCs w:val="21"/>
                <w:lang w:eastAsia="zh-CN"/>
              </w:rPr>
              <w:t>持至少</w:t>
            </w:r>
            <w:proofErr w:type="gramEnd"/>
            <w:r>
              <w:rPr>
                <w:rFonts w:asciiTheme="minorEastAsia" w:eastAsiaTheme="minorEastAsia" w:hAnsiTheme="minorEastAsia" w:cstheme="minorEastAsia" w:hint="eastAsia"/>
                <w:sz w:val="21"/>
                <w:szCs w:val="21"/>
                <w:lang w:eastAsia="zh-CN"/>
              </w:rPr>
              <w:t>2小时。</w:t>
            </w:r>
          </w:p>
          <w:p w14:paraId="165A658E"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5</w:t>
            </w:r>
            <w:r>
              <w:rPr>
                <w:rFonts w:asciiTheme="minorEastAsia" w:eastAsiaTheme="minorEastAsia" w:hAnsiTheme="minorEastAsia" w:cstheme="minorEastAsia" w:hint="eastAsia"/>
                <w:sz w:val="21"/>
                <w:szCs w:val="21"/>
                <w:lang w:eastAsia="zh-CN"/>
              </w:rPr>
              <w:t>：再重复上述步骤4个循环。</w:t>
            </w:r>
          </w:p>
          <w:p w14:paraId="24F6B342"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步骤6</w:t>
            </w:r>
            <w:r>
              <w:rPr>
                <w:rFonts w:asciiTheme="minorEastAsia" w:eastAsiaTheme="minorEastAsia" w:hAnsiTheme="minorEastAsia" w:cstheme="minorEastAsia" w:hint="eastAsia"/>
                <w:sz w:val="21"/>
                <w:szCs w:val="21"/>
                <w:lang w:eastAsia="zh-CN"/>
              </w:rPr>
              <w:t>：第5次循环后，储存7天。</w:t>
            </w:r>
          </w:p>
          <w:p w14:paraId="2747A712"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Fully charged batteries are subjected to</w:t>
            </w:r>
          </w:p>
          <w:p w14:paraId="02E12AF2"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temperature cycling (-20℃~+75℃) in forced</w:t>
            </w:r>
          </w:p>
          <w:p w14:paraId="13392B62"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draught chambers，according to the following</w:t>
            </w:r>
          </w:p>
          <w:p w14:paraId="1341FB30"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procedure。</w:t>
            </w:r>
          </w:p>
          <w:p w14:paraId="654E2DD6"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1:</w:t>
            </w:r>
            <w:r>
              <w:rPr>
                <w:rFonts w:asciiTheme="minorEastAsia" w:eastAsiaTheme="minorEastAsia" w:hAnsiTheme="minorEastAsia" w:cstheme="minorEastAsia" w:hint="eastAsia"/>
                <w:sz w:val="21"/>
                <w:szCs w:val="21"/>
                <w:lang w:eastAsia="zh-CN"/>
              </w:rPr>
              <w:t xml:space="preserve"> Place the batteries in an</w:t>
            </w:r>
          </w:p>
          <w:p w14:paraId="03415CF0"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ambient temperature of 75℃±2℃ for 4 h</w:t>
            </w:r>
            <w:r>
              <w:rPr>
                <w:rFonts w:asciiTheme="minorEastAsia" w:eastAsiaTheme="minorEastAsia" w:hAnsiTheme="minorEastAsia" w:cstheme="minorEastAsia"/>
                <w:sz w:val="21"/>
                <w:szCs w:val="21"/>
                <w:lang w:eastAsia="zh-CN"/>
              </w:rPr>
              <w:t>.</w:t>
            </w:r>
          </w:p>
          <w:p w14:paraId="7D970FC4"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2:</w:t>
            </w:r>
            <w:r>
              <w:rPr>
                <w:rFonts w:asciiTheme="minorEastAsia" w:eastAsiaTheme="minorEastAsia" w:hAnsiTheme="minorEastAsia" w:cstheme="minorEastAsia" w:hint="eastAsia"/>
                <w:sz w:val="21"/>
                <w:szCs w:val="21"/>
                <w:lang w:eastAsia="zh-CN"/>
              </w:rPr>
              <w:t>Change the ambient temperature to 20℃±5℃</w:t>
            </w:r>
            <w:proofErr w:type="spellStart"/>
            <w:r>
              <w:rPr>
                <w:rFonts w:asciiTheme="minorEastAsia" w:eastAsiaTheme="minorEastAsia" w:hAnsiTheme="minorEastAsia" w:cstheme="minorEastAsia" w:hint="eastAsia"/>
                <w:sz w:val="21"/>
                <w:szCs w:val="21"/>
                <w:lang w:eastAsia="zh-CN"/>
              </w:rPr>
              <w:t>with in</w:t>
            </w:r>
            <w:proofErr w:type="spellEnd"/>
            <w:r>
              <w:rPr>
                <w:rFonts w:asciiTheme="minorEastAsia" w:eastAsiaTheme="minorEastAsia" w:hAnsiTheme="minorEastAsia" w:cstheme="minorEastAsia" w:hint="eastAsia"/>
                <w:sz w:val="21"/>
                <w:szCs w:val="21"/>
                <w:lang w:eastAsia="zh-CN"/>
              </w:rPr>
              <w:t xml:space="preserve"> 30 min and maintain at </w:t>
            </w:r>
            <w:proofErr w:type="spellStart"/>
            <w:r>
              <w:rPr>
                <w:rFonts w:asciiTheme="minorEastAsia" w:eastAsiaTheme="minorEastAsia" w:hAnsiTheme="minorEastAsia" w:cstheme="minorEastAsia" w:hint="eastAsia"/>
                <w:sz w:val="21"/>
                <w:szCs w:val="21"/>
                <w:lang w:eastAsia="zh-CN"/>
              </w:rPr>
              <w:t>thistemperature</w:t>
            </w:r>
            <w:proofErr w:type="spellEnd"/>
            <w:r>
              <w:rPr>
                <w:rFonts w:asciiTheme="minorEastAsia" w:eastAsiaTheme="minorEastAsia" w:hAnsiTheme="minorEastAsia" w:cstheme="minorEastAsia" w:hint="eastAsia"/>
                <w:sz w:val="21"/>
                <w:szCs w:val="21"/>
                <w:lang w:eastAsia="zh-CN"/>
              </w:rPr>
              <w:t xml:space="preserve"> for</w:t>
            </w:r>
            <w:r>
              <w:rPr>
                <w:rFonts w:asciiTheme="minorEastAsia" w:eastAsiaTheme="minorEastAsia" w:hAnsiTheme="minorEastAsia" w:cstheme="minorEastAsia"/>
                <w:sz w:val="21"/>
                <w:szCs w:val="21"/>
                <w:lang w:eastAsia="zh-CN"/>
              </w:rPr>
              <w:t xml:space="preserve"> a minimum of 2 h.</w:t>
            </w:r>
          </w:p>
          <w:p w14:paraId="2744D555"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3:</w:t>
            </w:r>
            <w:r>
              <w:rPr>
                <w:rFonts w:asciiTheme="minorEastAsia" w:eastAsiaTheme="minorEastAsia" w:hAnsiTheme="minorEastAsia" w:cstheme="minorEastAsia"/>
                <w:sz w:val="21"/>
                <w:szCs w:val="21"/>
                <w:lang w:eastAsia="zh-CN"/>
              </w:rPr>
              <w:t xml:space="preserve"> Change the ambient temperature to</w:t>
            </w:r>
          </w:p>
          <w:p w14:paraId="16B8E37D"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-20℃±2℃ within 30 min and maintain at this temperature for 4 h.</w:t>
            </w:r>
          </w:p>
          <w:p w14:paraId="4DFC026F" w14:textId="77777777" w:rsidR="00281444"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4:</w:t>
            </w:r>
            <w:r>
              <w:rPr>
                <w:rFonts w:asciiTheme="minorEastAsia" w:eastAsiaTheme="minorEastAsia" w:hAnsiTheme="minorEastAsia" w:cstheme="minorEastAsia"/>
                <w:sz w:val="21"/>
                <w:szCs w:val="21"/>
                <w:lang w:eastAsia="zh-CN"/>
              </w:rPr>
              <w:t xml:space="preserve"> Change the ambient temperature to 20℃± 5℃ within 30 min and maintain at this temperature for a minimum of 2 h.</w:t>
            </w:r>
          </w:p>
          <w:p w14:paraId="57F635DD" w14:textId="77777777" w:rsidR="00281444"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Repeat steps 1 to 4 for a further four cycles。After the fifth cycle，store the batteries for seven days prior to examination.</w:t>
            </w:r>
          </w:p>
        </w:tc>
        <w:tc>
          <w:tcPr>
            <w:tcW w:w="2019" w:type="dxa"/>
            <w:tcBorders>
              <w:top w:val="single" w:sz="4" w:space="0" w:color="000000"/>
              <w:left w:val="single" w:sz="4" w:space="0" w:color="000000"/>
              <w:bottom w:val="single" w:sz="4" w:space="0" w:color="auto"/>
              <w:right w:val="single" w:sz="4" w:space="0" w:color="000000"/>
            </w:tcBorders>
            <w:vAlign w:val="center"/>
          </w:tcPr>
          <w:p w14:paraId="1B7D3B73" w14:textId="77777777" w:rsidR="0028144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2E5E6E4A" w14:textId="77777777" w:rsidR="0028144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77B9D99B" w14:textId="77777777" w:rsidR="0028144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FDE0F83" w14:textId="77777777" w:rsidR="00281444" w:rsidRDefault="00281444">
            <w:pPr>
              <w:pStyle w:val="TableParagraph"/>
              <w:jc w:val="center"/>
              <w:rPr>
                <w:rFonts w:asciiTheme="minorEastAsia" w:eastAsiaTheme="minorEastAsia" w:hAnsiTheme="minorEastAsia" w:cstheme="minorEastAsia" w:hint="eastAsia"/>
                <w:sz w:val="24"/>
                <w:szCs w:val="24"/>
              </w:rPr>
            </w:pPr>
          </w:p>
          <w:p w14:paraId="7505E655" w14:textId="77777777" w:rsidR="00281444"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7E625199" w14:textId="77777777" w:rsidR="00281444"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1CE14B34" w14:textId="77777777" w:rsidR="00281444"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728F104D" w14:textId="77777777" w:rsidR="00281444" w:rsidRDefault="00281444">
      <w:pPr>
        <w:sectPr w:rsidR="00281444">
          <w:pgSz w:w="11910" w:h="16840"/>
          <w:pgMar w:top="850" w:right="1134" w:bottom="850" w:left="1134" w:header="0" w:footer="0" w:gutter="0"/>
          <w:cols w:space="0"/>
        </w:sectPr>
      </w:pPr>
    </w:p>
    <w:p w14:paraId="7571493D" w14:textId="77777777" w:rsidR="00281444" w:rsidRDefault="00281444">
      <w:pPr>
        <w:spacing w:before="4"/>
        <w:rPr>
          <w:rFonts w:ascii="Arial" w:eastAsia="Arial" w:hAnsi="Arial" w:cs="Arial"/>
          <w:b/>
          <w:bCs/>
          <w:sz w:val="6"/>
          <w:szCs w:val="6"/>
        </w:rPr>
      </w:pPr>
    </w:p>
    <w:p w14:paraId="16139F53" w14:textId="77777777" w:rsidR="00281444" w:rsidRDefault="00281444">
      <w:pPr>
        <w:spacing w:before="1"/>
        <w:rPr>
          <w:rFonts w:ascii="Arial" w:eastAsia="Arial" w:hAnsi="Arial" w:cs="Arial"/>
          <w:b/>
          <w:bCs/>
          <w:sz w:val="19"/>
          <w:szCs w:val="19"/>
        </w:rPr>
      </w:pPr>
    </w:p>
    <w:tbl>
      <w:tblPr>
        <w:tblW w:w="0" w:type="auto"/>
        <w:tblInd w:w="2" w:type="dxa"/>
        <w:tblLayout w:type="fixed"/>
        <w:tblCellMar>
          <w:left w:w="0" w:type="dxa"/>
          <w:right w:w="0" w:type="dxa"/>
        </w:tblCellMar>
        <w:tblLook w:val="04A0" w:firstRow="1" w:lastRow="0" w:firstColumn="1" w:lastColumn="0" w:noHBand="0" w:noVBand="1"/>
      </w:tblPr>
      <w:tblGrid>
        <w:gridCol w:w="2271"/>
        <w:gridCol w:w="5341"/>
        <w:gridCol w:w="2026"/>
      </w:tblGrid>
      <w:tr w:rsidR="00281444" w14:paraId="01E5EBAF" w14:textId="77777777">
        <w:trPr>
          <w:trHeight w:hRule="exact" w:val="7541"/>
        </w:trPr>
        <w:tc>
          <w:tcPr>
            <w:tcW w:w="2271" w:type="dxa"/>
            <w:tcBorders>
              <w:top w:val="single" w:sz="4" w:space="0" w:color="000000"/>
              <w:left w:val="single" w:sz="4" w:space="0" w:color="000000"/>
              <w:right w:val="single" w:sz="4" w:space="0" w:color="000000"/>
            </w:tcBorders>
            <w:vAlign w:val="center"/>
          </w:tcPr>
          <w:p w14:paraId="09D3F7DD" w14:textId="77777777" w:rsidR="00281444"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4.2振动</w:t>
            </w:r>
          </w:p>
          <w:p w14:paraId="23D8A26B" w14:textId="77777777" w:rsidR="00281444"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Vibration</w:t>
            </w:r>
          </w:p>
        </w:tc>
        <w:tc>
          <w:tcPr>
            <w:tcW w:w="5341" w:type="dxa"/>
            <w:tcBorders>
              <w:top w:val="single" w:sz="4" w:space="0" w:color="000000"/>
              <w:left w:val="single" w:sz="4" w:space="0" w:color="000000"/>
              <w:bottom w:val="single" w:sz="4" w:space="0" w:color="000000"/>
              <w:right w:val="single" w:sz="4" w:space="0" w:color="000000"/>
            </w:tcBorders>
            <w:vAlign w:val="center"/>
          </w:tcPr>
          <w:p w14:paraId="48DBA123" w14:textId="77777777" w:rsidR="0028144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电池充满电后，确认电池电压</w:t>
            </w:r>
            <w:proofErr w:type="gramStart"/>
            <w:r>
              <w:rPr>
                <w:rFonts w:asciiTheme="minorEastAsia" w:eastAsiaTheme="minorEastAsia" w:hAnsiTheme="minorEastAsia" w:cstheme="minorEastAsia"/>
                <w:sz w:val="21"/>
                <w:szCs w:val="21"/>
                <w:lang w:eastAsia="zh-CN"/>
              </w:rPr>
              <w:t>为满电状态</w:t>
            </w:r>
            <w:proofErr w:type="gramEnd"/>
            <w:r>
              <w:rPr>
                <w:rFonts w:asciiTheme="minorEastAsia" w:eastAsiaTheme="minorEastAsia" w:hAnsiTheme="minorEastAsia" w:cstheme="minorEastAsia"/>
                <w:sz w:val="21"/>
                <w:szCs w:val="21"/>
                <w:lang w:eastAsia="zh-CN"/>
              </w:rPr>
              <w:t>。然后将电</w:t>
            </w:r>
          </w:p>
          <w:p w14:paraId="2CC19362" w14:textId="77777777" w:rsidR="0028144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池固定</w:t>
            </w:r>
            <w:proofErr w:type="gramEnd"/>
            <w:r>
              <w:rPr>
                <w:rFonts w:asciiTheme="minorEastAsia" w:eastAsiaTheme="minorEastAsia" w:hAnsiTheme="minorEastAsia" w:cstheme="minorEastAsia"/>
                <w:sz w:val="21"/>
                <w:szCs w:val="21"/>
                <w:lang w:eastAsia="zh-CN"/>
              </w:rPr>
              <w:t>在振动台上，施加振幅为0.76mm的简谐振动，</w:t>
            </w:r>
          </w:p>
          <w:p w14:paraId="193FDE03" w14:textId="77777777" w:rsidR="0028144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总的最大偏移为1.52mm。电池以1Hz的速率，在频</w:t>
            </w:r>
          </w:p>
          <w:p w14:paraId="4234D089" w14:textId="77777777" w:rsidR="0028144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率10Hz~55Hz~10 Hz间往复振动，总时间为</w:t>
            </w:r>
          </w:p>
          <w:p w14:paraId="7F31017D" w14:textId="77777777" w:rsidR="0028144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90±5min。电池在三个垂直的安装位置（振动方向）</w:t>
            </w:r>
          </w:p>
          <w:p w14:paraId="161323EE" w14:textId="77777777" w:rsidR="0028144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上，分别振动一次。测试完成后，搁置1小时。</w:t>
            </w:r>
          </w:p>
          <w:p w14:paraId="77561D53" w14:textId="77777777" w:rsidR="0028144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Fully charged batteries are vibration-tested under the following test conditions. Simple harmonic motion is applied to the batteries with amplitude of 0.76mm，and a total maximum excursion of 1.52mm. The frequency is varied at the rate of 1 Hz/min between the limits of 10 Hz and 55 Hz. The entire range of frequencies (10 Hz to 55 Hz) and return (55 Hz to 10 Hz) is traversed in 90min±5min for each mounting position (direction of vibration). The vibration is applied in each of three mutually perpendicular directions，in the sequence specified below.</w:t>
            </w:r>
          </w:p>
          <w:p w14:paraId="3DAFFE60" w14:textId="77777777" w:rsidR="0028144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1:</w:t>
            </w:r>
            <w:r>
              <w:rPr>
                <w:rFonts w:asciiTheme="minorEastAsia" w:eastAsiaTheme="minorEastAsia" w:hAnsiTheme="minorEastAsia" w:cstheme="minorEastAsia"/>
                <w:sz w:val="21"/>
                <w:szCs w:val="21"/>
                <w:lang w:eastAsia="zh-CN"/>
              </w:rPr>
              <w:t xml:space="preserve"> Verify that the measured voltage is typical of the charged product being tested.</w:t>
            </w:r>
          </w:p>
          <w:p w14:paraId="23BE8138" w14:textId="77777777" w:rsidR="0028144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Steps 2-4:</w:t>
            </w:r>
            <w:r>
              <w:rPr>
                <w:rFonts w:asciiTheme="minorEastAsia" w:eastAsiaTheme="minorEastAsia" w:hAnsiTheme="minorEastAsia" w:cstheme="minorEastAsia"/>
                <w:sz w:val="21"/>
                <w:szCs w:val="21"/>
                <w:lang w:eastAsia="zh-CN"/>
              </w:rPr>
              <w:t xml:space="preserve"> Apply the vibration as specified in</w:t>
            </w:r>
          </w:p>
          <w:p w14:paraId="5E6FFABD" w14:textId="77777777" w:rsidR="0028144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Table.</w:t>
            </w:r>
          </w:p>
          <w:p w14:paraId="08F303BF" w14:textId="77777777" w:rsidR="00281444"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Rest battery for 1 h, then make a visual inspection.</w:t>
            </w:r>
          </w:p>
        </w:tc>
        <w:tc>
          <w:tcPr>
            <w:tcW w:w="2026" w:type="dxa"/>
            <w:tcBorders>
              <w:top w:val="single" w:sz="4" w:space="0" w:color="000000"/>
              <w:left w:val="single" w:sz="4" w:space="0" w:color="000000"/>
              <w:right w:val="single" w:sz="4" w:space="0" w:color="000000"/>
            </w:tcBorders>
            <w:vAlign w:val="center"/>
          </w:tcPr>
          <w:p w14:paraId="6DE37D1E" w14:textId="77777777" w:rsidR="0028144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4B43D3B8" w14:textId="77777777" w:rsidR="0028144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041E225F" w14:textId="77777777" w:rsidR="0028144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131958E7" w14:textId="77777777" w:rsidR="00281444" w:rsidRDefault="00281444">
            <w:pPr>
              <w:pStyle w:val="TableParagraph"/>
              <w:jc w:val="center"/>
              <w:rPr>
                <w:rFonts w:asciiTheme="minorEastAsia" w:eastAsiaTheme="minorEastAsia" w:hAnsiTheme="minorEastAsia" w:cstheme="minorEastAsia" w:hint="eastAsia"/>
                <w:sz w:val="24"/>
                <w:szCs w:val="24"/>
              </w:rPr>
            </w:pPr>
          </w:p>
          <w:p w14:paraId="4E7446D8" w14:textId="77777777" w:rsidR="00281444"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5DCEBDC2" w14:textId="77777777" w:rsidR="00281444"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5F52ADE4" w14:textId="77777777" w:rsidR="00281444" w:rsidRDefault="00000000">
            <w:pPr>
              <w:pStyle w:val="TableParagraph"/>
              <w:spacing w:before="44"/>
              <w:ind w:left="2"/>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r w:rsidR="00281444" w14:paraId="66709C40" w14:textId="77777777">
        <w:trPr>
          <w:trHeight w:hRule="exact" w:val="3012"/>
        </w:trPr>
        <w:tc>
          <w:tcPr>
            <w:tcW w:w="2271" w:type="dxa"/>
            <w:tcBorders>
              <w:top w:val="single" w:sz="4" w:space="0" w:color="000000"/>
              <w:left w:val="single" w:sz="4" w:space="0" w:color="000000"/>
              <w:bottom w:val="single" w:sz="4" w:space="0" w:color="auto"/>
              <w:right w:val="single" w:sz="4" w:space="0" w:color="000000"/>
            </w:tcBorders>
            <w:vAlign w:val="center"/>
          </w:tcPr>
          <w:p w14:paraId="6C8F429B" w14:textId="77777777" w:rsidR="00281444"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4.3低压</w:t>
            </w:r>
          </w:p>
          <w:p w14:paraId="4EFB30B1" w14:textId="77777777" w:rsidR="00281444"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 xml:space="preserve">Low </w:t>
            </w:r>
            <w:r>
              <w:rPr>
                <w:rFonts w:ascii="微软雅黑" w:eastAsia="微软雅黑" w:hAnsi="微软雅黑" w:cs="微软雅黑"/>
                <w:sz w:val="24"/>
                <w:szCs w:val="24"/>
              </w:rPr>
              <w:t>P</w:t>
            </w:r>
            <w:r>
              <w:rPr>
                <w:rFonts w:ascii="微软雅黑" w:eastAsia="微软雅黑" w:hAnsi="微软雅黑" w:cs="微软雅黑" w:hint="eastAsia"/>
                <w:sz w:val="24"/>
                <w:szCs w:val="24"/>
              </w:rPr>
              <w:t>ressure</w:t>
            </w:r>
          </w:p>
        </w:tc>
        <w:tc>
          <w:tcPr>
            <w:tcW w:w="5341" w:type="dxa"/>
            <w:tcBorders>
              <w:top w:val="single" w:sz="4" w:space="0" w:color="000000"/>
              <w:left w:val="single" w:sz="4" w:space="0" w:color="000000"/>
              <w:bottom w:val="single" w:sz="4" w:space="0" w:color="auto"/>
              <w:right w:val="single" w:sz="4" w:space="0" w:color="000000"/>
            </w:tcBorders>
            <w:vAlign w:val="center"/>
          </w:tcPr>
          <w:p w14:paraId="1587D4F0" w14:textId="77777777" w:rsidR="0028144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电池充满电后，放置到20℃±5℃的真空箱中。将真空箱的压力逐渐降低到11.6 kPa，保持6小时。</w:t>
            </w:r>
          </w:p>
          <w:p w14:paraId="1700BE7A" w14:textId="77777777" w:rsidR="00281444" w:rsidRDefault="00000000">
            <w:pPr>
              <w:pStyle w:val="TableParagraph"/>
              <w:spacing w:before="3" w:line="270" w:lineRule="exact"/>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Each fully charged is placed in a vacuum chamber in an ambient temperature of 20 ℃± 5 ℃. Once the chamber has been sealed，its internal pressure is gradually reduced to a pressure equal to or less than 11.6 kPa held at that value for 6 h.</w:t>
            </w:r>
          </w:p>
        </w:tc>
        <w:tc>
          <w:tcPr>
            <w:tcW w:w="2026" w:type="dxa"/>
            <w:tcBorders>
              <w:top w:val="single" w:sz="4" w:space="0" w:color="000000"/>
              <w:left w:val="single" w:sz="4" w:space="0" w:color="000000"/>
              <w:bottom w:val="single" w:sz="4" w:space="0" w:color="auto"/>
              <w:right w:val="single" w:sz="4" w:space="0" w:color="000000"/>
            </w:tcBorders>
            <w:vAlign w:val="center"/>
          </w:tcPr>
          <w:p w14:paraId="12980625" w14:textId="77777777" w:rsidR="00281444"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6D307947" w14:textId="77777777" w:rsidR="00281444"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77A98FB3" w14:textId="77777777" w:rsidR="00281444"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3EFAD06C" w14:textId="77777777" w:rsidR="00281444" w:rsidRDefault="00281444">
            <w:pPr>
              <w:pStyle w:val="TableParagraph"/>
              <w:spacing w:line="270" w:lineRule="exact"/>
              <w:jc w:val="center"/>
              <w:rPr>
                <w:rFonts w:asciiTheme="minorEastAsia" w:eastAsiaTheme="minorEastAsia" w:hAnsiTheme="minorEastAsia" w:cstheme="minorEastAsia" w:hint="eastAsia"/>
                <w:sz w:val="24"/>
                <w:szCs w:val="24"/>
              </w:rPr>
            </w:pPr>
          </w:p>
          <w:p w14:paraId="371A8598" w14:textId="77777777" w:rsidR="00281444"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0F83E134" w14:textId="77777777" w:rsidR="00281444"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51633838" w14:textId="77777777" w:rsidR="00281444" w:rsidRDefault="00000000">
            <w:pPr>
              <w:pStyle w:val="TableParagraph"/>
              <w:spacing w:before="40" w:line="270" w:lineRule="exact"/>
              <w:ind w:right="36"/>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09273046" w14:textId="77777777" w:rsidR="00281444" w:rsidRDefault="00281444">
      <w:pPr>
        <w:spacing w:before="2"/>
        <w:rPr>
          <w:rFonts w:ascii="Arial" w:eastAsia="Arial" w:hAnsi="Arial" w:cs="Arial"/>
          <w:b/>
          <w:bCs/>
          <w:sz w:val="6"/>
          <w:szCs w:val="6"/>
        </w:rPr>
      </w:pPr>
    </w:p>
    <w:p w14:paraId="3F73ABEC" w14:textId="77777777" w:rsidR="00281444" w:rsidRDefault="00281444">
      <w:pPr>
        <w:spacing w:before="14"/>
        <w:ind w:left="720"/>
        <w:rPr>
          <w:rFonts w:ascii="Calibri" w:eastAsia="Calibri" w:hAnsi="Calibri" w:cs="Calibri"/>
          <w:sz w:val="28"/>
          <w:szCs w:val="28"/>
        </w:rPr>
      </w:pPr>
    </w:p>
    <w:p w14:paraId="539742F1" w14:textId="77777777" w:rsidR="00281444" w:rsidRDefault="00281444">
      <w:pPr>
        <w:spacing w:before="14"/>
        <w:ind w:left="17" w:hangingChars="6" w:hanging="17"/>
        <w:rPr>
          <w:rFonts w:ascii="微软雅黑" w:eastAsia="微软雅黑" w:hAnsi="微软雅黑" w:cs="微软雅黑" w:hint="eastAsia"/>
          <w:b/>
          <w:bCs/>
          <w:color w:val="0061AE"/>
          <w:sz w:val="28"/>
          <w:szCs w:val="28"/>
        </w:rPr>
      </w:pPr>
    </w:p>
    <w:p w14:paraId="6CEFF8F5" w14:textId="77777777" w:rsidR="00281444" w:rsidRDefault="00281444">
      <w:pPr>
        <w:spacing w:before="14"/>
        <w:ind w:left="17" w:hangingChars="6" w:hanging="17"/>
        <w:rPr>
          <w:rFonts w:ascii="微软雅黑" w:eastAsia="微软雅黑" w:hAnsi="微软雅黑" w:cs="微软雅黑" w:hint="eastAsia"/>
          <w:b/>
          <w:bCs/>
          <w:color w:val="0061AE"/>
          <w:sz w:val="28"/>
          <w:szCs w:val="28"/>
        </w:rPr>
      </w:pPr>
    </w:p>
    <w:p w14:paraId="4D2EADF0" w14:textId="77777777" w:rsidR="00281444" w:rsidRDefault="00281444">
      <w:pPr>
        <w:spacing w:before="14"/>
        <w:ind w:left="17" w:hangingChars="6" w:hanging="17"/>
        <w:rPr>
          <w:rFonts w:ascii="微软雅黑" w:eastAsia="微软雅黑" w:hAnsi="微软雅黑" w:cs="微软雅黑" w:hint="eastAsia"/>
          <w:b/>
          <w:bCs/>
          <w:color w:val="0061AE"/>
          <w:sz w:val="28"/>
          <w:szCs w:val="28"/>
        </w:rPr>
      </w:pPr>
    </w:p>
    <w:p w14:paraId="12D3AF6D" w14:textId="77777777" w:rsidR="00281444" w:rsidRDefault="00281444">
      <w:pPr>
        <w:spacing w:before="14"/>
        <w:ind w:left="17" w:hangingChars="6" w:hanging="17"/>
        <w:rPr>
          <w:rFonts w:ascii="微软雅黑" w:eastAsia="微软雅黑" w:hAnsi="微软雅黑" w:cs="微软雅黑" w:hint="eastAsia"/>
          <w:b/>
          <w:bCs/>
          <w:color w:val="0061AE"/>
          <w:sz w:val="28"/>
          <w:szCs w:val="28"/>
        </w:rPr>
      </w:pPr>
    </w:p>
    <w:p w14:paraId="5DFD96E7" w14:textId="77777777" w:rsidR="00281444" w:rsidRDefault="00281444">
      <w:pPr>
        <w:spacing w:before="14"/>
        <w:ind w:left="17" w:hangingChars="6" w:hanging="17"/>
        <w:rPr>
          <w:rFonts w:ascii="微软雅黑" w:eastAsia="微软雅黑" w:hAnsi="微软雅黑" w:cs="微软雅黑" w:hint="eastAsia"/>
          <w:b/>
          <w:bCs/>
          <w:color w:val="0061AE"/>
          <w:sz w:val="28"/>
          <w:szCs w:val="28"/>
        </w:rPr>
      </w:pPr>
    </w:p>
    <w:p w14:paraId="6492FF7F" w14:textId="77777777" w:rsidR="00281444" w:rsidRDefault="00281444">
      <w:pPr>
        <w:spacing w:before="14"/>
        <w:ind w:left="17" w:hangingChars="6" w:hanging="17"/>
        <w:rPr>
          <w:rFonts w:ascii="微软雅黑" w:eastAsia="微软雅黑" w:hAnsi="微软雅黑" w:cs="微软雅黑" w:hint="eastAsia"/>
          <w:b/>
          <w:bCs/>
          <w:color w:val="0061AE"/>
          <w:sz w:val="28"/>
          <w:szCs w:val="28"/>
        </w:rPr>
      </w:pPr>
    </w:p>
    <w:p w14:paraId="76609455" w14:textId="77777777" w:rsidR="00281444" w:rsidRDefault="00281444">
      <w:pPr>
        <w:spacing w:before="14"/>
        <w:ind w:left="17" w:hangingChars="6" w:hanging="17"/>
        <w:rPr>
          <w:rFonts w:ascii="微软雅黑" w:eastAsia="微软雅黑" w:hAnsi="微软雅黑" w:cs="微软雅黑" w:hint="eastAsia"/>
          <w:b/>
          <w:bCs/>
          <w:color w:val="0061AE"/>
          <w:sz w:val="28"/>
          <w:szCs w:val="28"/>
        </w:rPr>
      </w:pPr>
    </w:p>
    <w:p w14:paraId="722781FA" w14:textId="77777777" w:rsidR="00281444" w:rsidRDefault="00281444">
      <w:pPr>
        <w:spacing w:before="14"/>
        <w:ind w:left="17" w:hangingChars="6" w:hanging="17"/>
        <w:rPr>
          <w:rFonts w:ascii="微软雅黑" w:eastAsia="微软雅黑" w:hAnsi="微软雅黑" w:cs="微软雅黑" w:hint="eastAsia"/>
          <w:b/>
          <w:bCs/>
          <w:color w:val="0061AE"/>
          <w:sz w:val="28"/>
          <w:szCs w:val="28"/>
        </w:rPr>
      </w:pPr>
    </w:p>
    <w:p w14:paraId="70B252D2" w14:textId="77777777" w:rsidR="00281444" w:rsidRDefault="00000000">
      <w:pPr>
        <w:spacing w:before="14"/>
        <w:ind w:left="17" w:hangingChars="6" w:hanging="17"/>
        <w:rPr>
          <w:rFonts w:ascii="Times New Roman" w:eastAsia="Times New Roman" w:hAnsi="Times New Roman" w:cs="Times New Roman"/>
          <w:sz w:val="6"/>
          <w:szCs w:val="6"/>
        </w:rPr>
      </w:pPr>
      <w:r>
        <w:rPr>
          <w:rFonts w:ascii="微软雅黑" w:eastAsia="微软雅黑" w:hAnsi="微软雅黑" w:cs="微软雅黑" w:hint="eastAsia"/>
          <w:b/>
          <w:bCs/>
          <w:color w:val="0061AE"/>
          <w:sz w:val="28"/>
          <w:szCs w:val="28"/>
        </w:rPr>
        <w:t xml:space="preserve">5、电芯安全性 </w:t>
      </w:r>
      <w:r>
        <w:rPr>
          <w:rFonts w:ascii="微软雅黑" w:eastAsia="微软雅黑" w:hAnsi="微软雅黑" w:cs="微软雅黑"/>
          <w:b/>
          <w:bCs/>
          <w:color w:val="0061AE"/>
          <w:sz w:val="28"/>
          <w:szCs w:val="28"/>
        </w:rPr>
        <w:t>C</w:t>
      </w:r>
      <w:r>
        <w:rPr>
          <w:rFonts w:ascii="微软雅黑" w:eastAsia="微软雅黑" w:hAnsi="微软雅黑" w:cs="微软雅黑" w:hint="eastAsia"/>
          <w:b/>
          <w:bCs/>
          <w:color w:val="0061AE"/>
          <w:sz w:val="28"/>
          <w:szCs w:val="28"/>
        </w:rPr>
        <w:t xml:space="preserve">ell Safety </w:t>
      </w:r>
      <w:r>
        <w:rPr>
          <w:rFonts w:ascii="微软雅黑" w:eastAsia="微软雅黑" w:hAnsi="微软雅黑" w:cs="微软雅黑"/>
          <w:b/>
          <w:bCs/>
          <w:color w:val="0061AE"/>
          <w:sz w:val="28"/>
          <w:szCs w:val="28"/>
        </w:rPr>
        <w:t>T</w:t>
      </w:r>
      <w:r>
        <w:rPr>
          <w:rFonts w:ascii="微软雅黑" w:eastAsia="微软雅黑" w:hAnsi="微软雅黑" w:cs="微软雅黑" w:hint="eastAsia"/>
          <w:b/>
          <w:bCs/>
          <w:color w:val="0061AE"/>
          <w:sz w:val="28"/>
          <w:szCs w:val="28"/>
        </w:rPr>
        <w:t>ests</w:t>
      </w:r>
    </w:p>
    <w:p w14:paraId="04203E00" w14:textId="77777777" w:rsidR="00281444" w:rsidRDefault="00281444">
      <w:pPr>
        <w:spacing w:before="1"/>
        <w:rPr>
          <w:rFonts w:ascii="Times New Roman" w:eastAsia="Times New Roman" w:hAnsi="Times New Roman" w:cs="Times New Roman"/>
          <w:sz w:val="19"/>
          <w:szCs w:val="19"/>
        </w:rPr>
      </w:pPr>
    </w:p>
    <w:tbl>
      <w:tblPr>
        <w:tblW w:w="936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319"/>
        <w:gridCol w:w="4968"/>
        <w:gridCol w:w="2073"/>
      </w:tblGrid>
      <w:tr w:rsidR="00281444" w14:paraId="4BCD3388" w14:textId="77777777">
        <w:trPr>
          <w:trHeight w:hRule="exact" w:val="2506"/>
        </w:trPr>
        <w:tc>
          <w:tcPr>
            <w:tcW w:w="2319" w:type="dxa"/>
            <w:vAlign w:val="center"/>
          </w:tcPr>
          <w:p w14:paraId="63F73547" w14:textId="77777777" w:rsidR="00281444" w:rsidRDefault="00000000">
            <w:pPr>
              <w:pStyle w:val="TableParagraph"/>
              <w:spacing w:line="300" w:lineRule="exact"/>
              <w:ind w:left="102"/>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1</w:t>
            </w:r>
            <w:r>
              <w:rPr>
                <w:rFonts w:ascii="微软雅黑" w:eastAsia="微软雅黑" w:hAnsi="微软雅黑" w:cs="微软雅黑" w:hint="eastAsia"/>
                <w:sz w:val="24"/>
                <w:szCs w:val="24"/>
              </w:rPr>
              <w:t>自由跌落</w:t>
            </w:r>
          </w:p>
          <w:p w14:paraId="1DC3D63D" w14:textId="77777777" w:rsidR="00281444" w:rsidRDefault="00000000">
            <w:pPr>
              <w:pStyle w:val="TableParagraph"/>
              <w:spacing w:line="300" w:lineRule="exact"/>
              <w:ind w:left="10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Free</w:t>
            </w:r>
            <w:r>
              <w:rPr>
                <w:rFonts w:ascii="微软雅黑" w:eastAsia="微软雅黑" w:hAnsi="微软雅黑" w:cs="微软雅黑"/>
                <w:sz w:val="24"/>
                <w:szCs w:val="24"/>
              </w:rPr>
              <w:t>F</w:t>
            </w:r>
            <w:r>
              <w:rPr>
                <w:rFonts w:ascii="微软雅黑" w:eastAsia="微软雅黑" w:hAnsi="微软雅黑" w:cs="微软雅黑" w:hint="eastAsia"/>
                <w:sz w:val="24"/>
                <w:szCs w:val="24"/>
              </w:rPr>
              <w:t>all</w:t>
            </w:r>
            <w:proofErr w:type="spellEnd"/>
          </w:p>
        </w:tc>
        <w:tc>
          <w:tcPr>
            <w:tcW w:w="4968" w:type="dxa"/>
            <w:vAlign w:val="center"/>
          </w:tcPr>
          <w:p w14:paraId="7CFE95C8" w14:textId="77777777" w:rsidR="0028144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充满电的电池从 1.0m 高度自由跌落到水泥地面上 3次，方向随机。</w:t>
            </w:r>
          </w:p>
          <w:p w14:paraId="4DC51FA1" w14:textId="77777777" w:rsidR="00281444"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Each fully charged battery is dropped three times from a height of 1.0 m onto a concrete floor。 The batteries are dropped so as to obtain impacts </w:t>
            </w:r>
            <w:proofErr w:type="spellStart"/>
            <w:r>
              <w:rPr>
                <w:rFonts w:asciiTheme="minorEastAsia" w:eastAsiaTheme="minorEastAsia" w:hAnsiTheme="minorEastAsia" w:cstheme="minorEastAsia" w:hint="eastAsia"/>
                <w:sz w:val="21"/>
                <w:szCs w:val="21"/>
                <w:lang w:eastAsia="zh-CN"/>
              </w:rPr>
              <w:t>inrandom</w:t>
            </w:r>
            <w:proofErr w:type="spellEnd"/>
            <w:r>
              <w:rPr>
                <w:rFonts w:asciiTheme="minorEastAsia" w:eastAsiaTheme="minorEastAsia" w:hAnsiTheme="minorEastAsia" w:cstheme="minorEastAsia" w:hint="eastAsia"/>
                <w:sz w:val="21"/>
                <w:szCs w:val="21"/>
                <w:lang w:eastAsia="zh-CN"/>
              </w:rPr>
              <w:t xml:space="preserve"> orientations</w:t>
            </w:r>
            <w:r>
              <w:rPr>
                <w:rFonts w:asciiTheme="minorEastAsia" w:eastAsiaTheme="minorEastAsia" w:hAnsiTheme="minorEastAsia" w:cstheme="minorEastAsia"/>
                <w:sz w:val="21"/>
                <w:szCs w:val="21"/>
                <w:lang w:eastAsia="zh-CN"/>
              </w:rPr>
              <w:t>.</w:t>
            </w:r>
          </w:p>
        </w:tc>
        <w:tc>
          <w:tcPr>
            <w:tcW w:w="2073" w:type="dxa"/>
            <w:vAlign w:val="center"/>
          </w:tcPr>
          <w:p w14:paraId="1E5B34A3" w14:textId="77777777" w:rsidR="00281444"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2BFF2031" w14:textId="77777777" w:rsidR="00281444"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7582BC82" w14:textId="77777777" w:rsidR="00281444" w:rsidRDefault="00281444">
            <w:pPr>
              <w:pStyle w:val="TableParagraph"/>
              <w:spacing w:line="270" w:lineRule="exact"/>
              <w:jc w:val="center"/>
              <w:rPr>
                <w:rFonts w:asciiTheme="minorEastAsia" w:eastAsiaTheme="minorEastAsia" w:hAnsiTheme="minorEastAsia" w:cstheme="minorEastAsia" w:hint="eastAsia"/>
                <w:sz w:val="24"/>
                <w:szCs w:val="24"/>
              </w:rPr>
            </w:pPr>
          </w:p>
          <w:p w14:paraId="3386B6B9" w14:textId="77777777" w:rsidR="00281444"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521C9579" w14:textId="77777777" w:rsidR="00281444"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2D9F1AA0" w14:textId="77777777" w:rsidR="00281444" w:rsidRDefault="00281444">
            <w:pPr>
              <w:pStyle w:val="TableParagraph"/>
              <w:spacing w:before="37"/>
              <w:jc w:val="center"/>
              <w:rPr>
                <w:rFonts w:ascii="Arial" w:eastAsia="Arial" w:hAnsi="Arial" w:cs="Arial"/>
                <w:sz w:val="21"/>
                <w:szCs w:val="21"/>
              </w:rPr>
            </w:pPr>
          </w:p>
        </w:tc>
      </w:tr>
      <w:tr w:rsidR="00281444" w14:paraId="4B8C6237" w14:textId="77777777">
        <w:trPr>
          <w:trHeight w:hRule="exact" w:val="1882"/>
        </w:trPr>
        <w:tc>
          <w:tcPr>
            <w:tcW w:w="2319" w:type="dxa"/>
            <w:vAlign w:val="center"/>
          </w:tcPr>
          <w:p w14:paraId="1A3EC638" w14:textId="77777777" w:rsidR="00281444" w:rsidRDefault="00000000">
            <w:pPr>
              <w:pStyle w:val="TableParagraph"/>
              <w:spacing w:line="300"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2</w:t>
            </w:r>
            <w:r>
              <w:rPr>
                <w:rFonts w:ascii="微软雅黑" w:eastAsia="微软雅黑" w:hAnsi="微软雅黑" w:cs="微软雅黑" w:hint="eastAsia"/>
                <w:sz w:val="24"/>
                <w:szCs w:val="24"/>
              </w:rPr>
              <w:t>机械冲击</w:t>
            </w:r>
          </w:p>
          <w:p w14:paraId="754715B4" w14:textId="77777777" w:rsidR="00281444" w:rsidRDefault="00000000">
            <w:pPr>
              <w:pStyle w:val="TableParagraph"/>
              <w:spacing w:line="300"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Mechanical</w:t>
            </w:r>
            <w:r>
              <w:rPr>
                <w:rFonts w:ascii="微软雅黑" w:eastAsia="微软雅黑" w:hAnsi="微软雅黑" w:cs="微软雅黑"/>
                <w:sz w:val="24"/>
                <w:szCs w:val="24"/>
              </w:rPr>
              <w:t>S</w:t>
            </w:r>
            <w:r>
              <w:rPr>
                <w:rFonts w:ascii="微软雅黑" w:eastAsia="微软雅黑" w:hAnsi="微软雅黑" w:cs="微软雅黑" w:hint="eastAsia"/>
                <w:sz w:val="24"/>
                <w:szCs w:val="24"/>
              </w:rPr>
              <w:t>hock</w:t>
            </w:r>
            <w:proofErr w:type="spellEnd"/>
          </w:p>
        </w:tc>
        <w:tc>
          <w:tcPr>
            <w:tcW w:w="4968" w:type="dxa"/>
            <w:vAlign w:val="center"/>
          </w:tcPr>
          <w:p w14:paraId="43187F8B" w14:textId="77777777" w:rsidR="0028144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将充满电的电池固定在测试机器上进行冲击测试。电池要承受等值的三次冲击，在相互垂直的三个方向上各进行一次。其中至少有一个方向应当和电池的最大平面垂直。电池承受冲击的加速方式：在最初 3ms内，最小平均加速度为 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，峰值加速度应在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和 175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之间。电池应在 20℃±5℃的环境下进行测试。</w:t>
            </w:r>
          </w:p>
          <w:p w14:paraId="1DE1D9BB" w14:textId="77777777" w:rsidR="00281444"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The fully charged battery is secured to the </w:t>
            </w:r>
            <w:proofErr w:type="spellStart"/>
            <w:r>
              <w:rPr>
                <w:rFonts w:asciiTheme="minorEastAsia" w:eastAsiaTheme="minorEastAsia" w:hAnsiTheme="minorEastAsia" w:cstheme="minorEastAsia" w:hint="eastAsia"/>
                <w:sz w:val="21"/>
                <w:szCs w:val="21"/>
                <w:lang w:eastAsia="zh-CN"/>
              </w:rPr>
              <w:t>testingmachine</w:t>
            </w:r>
            <w:proofErr w:type="spellEnd"/>
            <w:r>
              <w:rPr>
                <w:rFonts w:asciiTheme="minorEastAsia" w:eastAsiaTheme="minorEastAsia" w:hAnsiTheme="minorEastAsia" w:cstheme="minorEastAsia" w:hint="eastAsia"/>
                <w:sz w:val="21"/>
                <w:szCs w:val="21"/>
                <w:lang w:eastAsia="zh-CN"/>
              </w:rPr>
              <w:t xml:space="preserve"> by means of a rigid mount which will support all mounting surfaces of the battery</w:t>
            </w:r>
            <w:r>
              <w:rPr>
                <w:rFonts w:asciiTheme="minorEastAsia" w:eastAsiaTheme="minorEastAsia" w:hAnsiTheme="minorEastAsia" w:cstheme="minor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Thebattery</w:t>
            </w:r>
            <w:proofErr w:type="spellEnd"/>
            <w:r>
              <w:rPr>
                <w:rFonts w:asciiTheme="minorEastAsia" w:eastAsiaTheme="minorEastAsia" w:hAnsiTheme="minorEastAsia" w:cstheme="minorEastAsia" w:hint="eastAsia"/>
                <w:sz w:val="21"/>
                <w:szCs w:val="21"/>
                <w:lang w:eastAsia="zh-CN"/>
              </w:rPr>
              <w:t xml:space="preserve"> is subjected to a total of three shocks of equal magnitude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shocks are applied in </w:t>
            </w:r>
            <w:proofErr w:type="spellStart"/>
            <w:r>
              <w:rPr>
                <w:rFonts w:asciiTheme="minorEastAsia" w:eastAsiaTheme="minorEastAsia" w:hAnsiTheme="minorEastAsia" w:cstheme="minorEastAsia" w:hint="eastAsia"/>
                <w:sz w:val="21"/>
                <w:szCs w:val="21"/>
                <w:lang w:eastAsia="zh-CN"/>
              </w:rPr>
              <w:t>eachof</w:t>
            </w:r>
            <w:proofErr w:type="spellEnd"/>
            <w:r>
              <w:rPr>
                <w:rFonts w:asciiTheme="minorEastAsia" w:eastAsiaTheme="minorEastAsia" w:hAnsiTheme="minorEastAsia" w:cstheme="minorEastAsia" w:hint="eastAsia"/>
                <w:sz w:val="21"/>
                <w:szCs w:val="21"/>
                <w:lang w:eastAsia="zh-CN"/>
              </w:rPr>
              <w:t xml:space="preserve"> three mutually perpendicular directions</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At </w:t>
            </w:r>
            <w:proofErr w:type="spellStart"/>
            <w:r>
              <w:rPr>
                <w:rFonts w:asciiTheme="minorEastAsia" w:eastAsiaTheme="minorEastAsia" w:hAnsiTheme="minorEastAsia" w:cstheme="minorEastAsia" w:hint="eastAsia"/>
                <w:sz w:val="21"/>
                <w:szCs w:val="21"/>
                <w:lang w:eastAsia="zh-CN"/>
              </w:rPr>
              <w:t>leastone</w:t>
            </w:r>
            <w:proofErr w:type="spellEnd"/>
            <w:r>
              <w:rPr>
                <w:rFonts w:asciiTheme="minorEastAsia" w:eastAsiaTheme="minorEastAsia" w:hAnsiTheme="minorEastAsia" w:cstheme="minorEastAsia" w:hint="eastAsia"/>
                <w:sz w:val="21"/>
                <w:szCs w:val="21"/>
                <w:lang w:eastAsia="zh-CN"/>
              </w:rPr>
              <w:t xml:space="preserve"> of them shall be perpendicular to a flat face</w:t>
            </w:r>
            <w:r>
              <w:rPr>
                <w:rFonts w:asciiTheme="minorEastAsia" w:eastAsiaTheme="minorEastAsia" w:hAnsiTheme="minorEastAsia" w:cstheme="minorEastAsia"/>
                <w:sz w:val="21"/>
                <w:szCs w:val="21"/>
                <w:lang w:eastAsia="zh-CN"/>
              </w:rPr>
              <w:t>.</w:t>
            </w:r>
          </w:p>
          <w:p w14:paraId="7C6A936D" w14:textId="77777777" w:rsidR="00281444"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For each shock the battery is accelerated in such </w:t>
            </w:r>
            <w:proofErr w:type="spellStart"/>
            <w:r>
              <w:rPr>
                <w:rFonts w:asciiTheme="minorEastAsia" w:eastAsiaTheme="minorEastAsia" w:hAnsiTheme="minorEastAsia" w:cstheme="minorEastAsia" w:hint="eastAsia"/>
                <w:sz w:val="21"/>
                <w:szCs w:val="21"/>
                <w:lang w:eastAsia="zh-CN"/>
              </w:rPr>
              <w:t>amanner</w:t>
            </w:r>
            <w:proofErr w:type="spellEnd"/>
            <w:r>
              <w:rPr>
                <w:rFonts w:asciiTheme="minorEastAsia" w:eastAsiaTheme="minorEastAsia" w:hAnsiTheme="minorEastAsia" w:cstheme="minorEastAsia" w:hint="eastAsia"/>
                <w:sz w:val="21"/>
                <w:szCs w:val="21"/>
                <w:lang w:eastAsia="zh-CN"/>
              </w:rPr>
              <w:t xml:space="preserve"> that during the initial milliseconds </w:t>
            </w:r>
            <w:proofErr w:type="spellStart"/>
            <w:r>
              <w:rPr>
                <w:rFonts w:asciiTheme="minorEastAsia" w:eastAsiaTheme="minorEastAsia" w:hAnsiTheme="minorEastAsia" w:cstheme="minorEastAsia" w:hint="eastAsia"/>
                <w:sz w:val="21"/>
                <w:szCs w:val="21"/>
                <w:lang w:eastAsia="zh-CN"/>
              </w:rPr>
              <w:t>theminimum</w:t>
            </w:r>
            <w:proofErr w:type="spellEnd"/>
            <w:r>
              <w:rPr>
                <w:rFonts w:asciiTheme="minorEastAsia" w:eastAsiaTheme="minorEastAsia" w:hAnsiTheme="minorEastAsia" w:cstheme="minorEastAsia" w:hint="eastAsia"/>
                <w:sz w:val="21"/>
                <w:szCs w:val="21"/>
                <w:lang w:eastAsia="zh-CN"/>
              </w:rPr>
              <w:t xml:space="preserve"> average acceleration is 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hint="eastAsia"/>
                <w:sz w:val="21"/>
                <w:szCs w:val="21"/>
                <w:lang w:eastAsia="zh-CN"/>
              </w:rPr>
              <w:t xml:space="preserve"> The </w:t>
            </w:r>
            <w:proofErr w:type="spellStart"/>
            <w:r>
              <w:rPr>
                <w:rFonts w:asciiTheme="minorEastAsia" w:eastAsiaTheme="minorEastAsia" w:hAnsiTheme="minorEastAsia" w:cstheme="minorEastAsia" w:hint="eastAsia"/>
                <w:sz w:val="21"/>
                <w:szCs w:val="21"/>
                <w:lang w:eastAsia="zh-CN"/>
              </w:rPr>
              <w:t>peakacceleration</w:t>
            </w:r>
            <w:proofErr w:type="spellEnd"/>
            <w:r>
              <w:rPr>
                <w:rFonts w:asciiTheme="minorEastAsia" w:eastAsiaTheme="minorEastAsia" w:hAnsiTheme="minorEastAsia" w:cstheme="minorEastAsia" w:hint="eastAsia"/>
                <w:sz w:val="21"/>
                <w:szCs w:val="21"/>
                <w:lang w:eastAsia="zh-CN"/>
              </w:rPr>
              <w:t xml:space="preserve"> shall be between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and 175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Batteries are tested in an ambient temperature of 20℃±5℃</w:t>
            </w:r>
            <w:r>
              <w:rPr>
                <w:rFonts w:asciiTheme="minorEastAsia" w:eastAsiaTheme="minorEastAsia" w:hAnsiTheme="minorEastAsia" w:cstheme="minorEastAsia"/>
                <w:sz w:val="21"/>
                <w:szCs w:val="21"/>
                <w:lang w:eastAsia="zh-CN"/>
              </w:rPr>
              <w:t>.</w:t>
            </w:r>
          </w:p>
        </w:tc>
        <w:tc>
          <w:tcPr>
            <w:tcW w:w="2073" w:type="dxa"/>
            <w:vAlign w:val="center"/>
          </w:tcPr>
          <w:p w14:paraId="1FA6BB27" w14:textId="77777777" w:rsidR="00281444"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5A669910" w14:textId="77777777" w:rsidR="00281444"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2D0AE91C" w14:textId="77777777" w:rsidR="00281444" w:rsidRDefault="00281444">
            <w:pPr>
              <w:pStyle w:val="TableParagraph"/>
              <w:spacing w:line="270" w:lineRule="exact"/>
              <w:jc w:val="center"/>
              <w:rPr>
                <w:rFonts w:asciiTheme="minorEastAsia" w:eastAsiaTheme="minorEastAsia" w:hAnsiTheme="minorEastAsia" w:cstheme="minorEastAsia" w:hint="eastAsia"/>
                <w:sz w:val="24"/>
                <w:szCs w:val="24"/>
              </w:rPr>
            </w:pPr>
          </w:p>
          <w:p w14:paraId="169D9909" w14:textId="77777777" w:rsidR="00281444"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3704BB26" w14:textId="77777777" w:rsidR="00281444" w:rsidRDefault="00000000">
            <w:pPr>
              <w:pStyle w:val="TableParagraph"/>
              <w:spacing w:line="270" w:lineRule="exact"/>
              <w:ind w:left="17" w:hangingChars="7" w:hanging="17"/>
              <w:jc w:val="center"/>
              <w:rPr>
                <w:rFonts w:ascii="宋体" w:eastAsia="宋体" w:hAnsi="宋体" w:cs="宋体" w:hint="eastAsia"/>
                <w:sz w:val="21"/>
                <w:szCs w:val="21"/>
              </w:rPr>
            </w:pPr>
            <w:r>
              <w:rPr>
                <w:rFonts w:asciiTheme="minorEastAsia" w:eastAsiaTheme="minorEastAsia" w:hAnsiTheme="minorEastAsia" w:cstheme="minorEastAsia" w:hint="eastAsia"/>
                <w:sz w:val="24"/>
                <w:szCs w:val="24"/>
              </w:rPr>
              <w:t>No Explosion</w:t>
            </w:r>
          </w:p>
        </w:tc>
      </w:tr>
      <w:tr w:rsidR="00281444" w14:paraId="7F215770" w14:textId="77777777">
        <w:trPr>
          <w:trHeight w:hRule="exact" w:val="2219"/>
        </w:trPr>
        <w:tc>
          <w:tcPr>
            <w:tcW w:w="2319" w:type="dxa"/>
            <w:vAlign w:val="center"/>
          </w:tcPr>
          <w:p w14:paraId="63A0C7C6" w14:textId="77777777" w:rsidR="00281444" w:rsidRDefault="00000000">
            <w:pPr>
              <w:pStyle w:val="TableParagraph"/>
              <w:spacing w:before="183" w:line="30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3</w:t>
            </w:r>
            <w:r>
              <w:rPr>
                <w:rFonts w:ascii="微软雅黑" w:eastAsia="微软雅黑" w:hAnsi="微软雅黑" w:cs="微软雅黑" w:hint="eastAsia"/>
                <w:sz w:val="21"/>
                <w:szCs w:val="21"/>
              </w:rPr>
              <w:t>挤压</w:t>
            </w:r>
          </w:p>
          <w:p w14:paraId="2A1CD112" w14:textId="77777777" w:rsidR="00281444" w:rsidRDefault="00000000">
            <w:pPr>
              <w:pStyle w:val="TableParagraph"/>
              <w:spacing w:before="73"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 xml:space="preserve">Crushing </w:t>
            </w:r>
            <w:proofErr w:type="spellStart"/>
            <w:r>
              <w:rPr>
                <w:rFonts w:ascii="微软雅黑" w:eastAsia="微软雅黑" w:hAnsi="微软雅黑" w:cs="微软雅黑" w:hint="eastAsia"/>
                <w:sz w:val="21"/>
              </w:rPr>
              <w:t>of</w:t>
            </w:r>
            <w:r>
              <w:rPr>
                <w:rFonts w:ascii="微软雅黑" w:eastAsia="微软雅黑" w:hAnsi="微软雅黑" w:cs="微软雅黑"/>
                <w:sz w:val="21"/>
              </w:rPr>
              <w:t>C</w:t>
            </w:r>
            <w:r>
              <w:rPr>
                <w:rFonts w:ascii="微软雅黑" w:eastAsia="微软雅黑" w:hAnsi="微软雅黑" w:cs="微软雅黑" w:hint="eastAsia"/>
                <w:sz w:val="21"/>
              </w:rPr>
              <w:t>ells</w:t>
            </w:r>
            <w:proofErr w:type="spellEnd"/>
          </w:p>
        </w:tc>
        <w:tc>
          <w:tcPr>
            <w:tcW w:w="4968" w:type="dxa"/>
            <w:vAlign w:val="center"/>
          </w:tcPr>
          <w:p w14:paraId="2E8D66B9" w14:textId="77777777" w:rsidR="00281444"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将充满电的单体电池放置在 20℃±5℃条件下，挤压方向：垂直于蓄电池极板方向施压；挤压头面积：不小于 20c ㎡；挤压程度：直至蓄电池壳体破裂或内部电路（蓄电池电压为 0V）。</w:t>
            </w:r>
          </w:p>
          <w:p w14:paraId="01AA901E" w14:textId="77777777" w:rsidR="00281444" w:rsidRDefault="00000000">
            <w:pPr>
              <w:pStyle w:val="TableParagraph"/>
              <w:spacing w:before="3"/>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 xml:space="preserve">Put the fully charged single cell in the condition of 20℃±5℃.Extrusion direction: Pressure on the direction </w:t>
            </w:r>
            <w:proofErr w:type="spellStart"/>
            <w:r>
              <w:rPr>
                <w:rFonts w:asciiTheme="minorEastAsia" w:eastAsiaTheme="minorEastAsia" w:hAnsiTheme="minorEastAsia" w:cstheme="minorEastAsia" w:hint="eastAsia"/>
                <w:sz w:val="21"/>
                <w:szCs w:val="21"/>
                <w:lang w:eastAsia="zh-CN"/>
              </w:rPr>
              <w:t>ofperpendicular</w:t>
            </w:r>
            <w:proofErr w:type="spellEnd"/>
            <w:r>
              <w:rPr>
                <w:rFonts w:asciiTheme="minorEastAsia" w:eastAsiaTheme="minorEastAsia" w:hAnsiTheme="minorEastAsia" w:cstheme="minorEastAsia" w:hint="eastAsia"/>
                <w:sz w:val="21"/>
                <w:szCs w:val="21"/>
                <w:lang w:eastAsia="zh-CN"/>
              </w:rPr>
              <w:t xml:space="preserve"> to the battery plate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Extrusion size: not less than 20 c ㎡</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Extrusion Level: until the battery case rupture </w:t>
            </w:r>
            <w:proofErr w:type="spellStart"/>
            <w:r>
              <w:rPr>
                <w:rFonts w:asciiTheme="minorEastAsia" w:eastAsiaTheme="minorEastAsia" w:hAnsiTheme="minorEastAsia" w:cstheme="minorEastAsia" w:hint="eastAsia"/>
                <w:sz w:val="21"/>
                <w:szCs w:val="21"/>
                <w:lang w:eastAsia="zh-CN"/>
              </w:rPr>
              <w:t>orthe</w:t>
            </w:r>
            <w:proofErr w:type="spellEnd"/>
            <w:r>
              <w:rPr>
                <w:rFonts w:asciiTheme="minorEastAsia" w:eastAsiaTheme="minorEastAsia" w:hAnsiTheme="minorEastAsia" w:cstheme="minorEastAsia" w:hint="eastAsia"/>
                <w:sz w:val="21"/>
                <w:szCs w:val="21"/>
                <w:lang w:eastAsia="zh-CN"/>
              </w:rPr>
              <w:t xml:space="preserve"> internal circuit (battery voltage is 0V)</w:t>
            </w:r>
            <w:r>
              <w:rPr>
                <w:rFonts w:asciiTheme="minorEastAsia" w:eastAsiaTheme="minorEastAsia" w:hAnsiTheme="minorEastAsia" w:cstheme="minorEastAsia"/>
                <w:sz w:val="21"/>
                <w:szCs w:val="21"/>
                <w:lang w:eastAsia="zh-CN"/>
              </w:rPr>
              <w:t>.</w:t>
            </w:r>
          </w:p>
        </w:tc>
        <w:tc>
          <w:tcPr>
            <w:tcW w:w="2073" w:type="dxa"/>
            <w:vAlign w:val="center"/>
          </w:tcPr>
          <w:p w14:paraId="07677843" w14:textId="77777777" w:rsidR="0028144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77D6003" w14:textId="77777777" w:rsidR="0028144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0FD90A02" w14:textId="77777777" w:rsidR="00281444"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1461986D" w14:textId="77777777" w:rsidR="00281444"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281444" w14:paraId="1C11A99F" w14:textId="77777777">
        <w:trPr>
          <w:trHeight w:hRule="exact" w:val="1882"/>
        </w:trPr>
        <w:tc>
          <w:tcPr>
            <w:tcW w:w="2319" w:type="dxa"/>
            <w:vAlign w:val="center"/>
          </w:tcPr>
          <w:p w14:paraId="3D2450F9" w14:textId="77777777" w:rsidR="00281444"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4</w:t>
            </w:r>
            <w:r>
              <w:rPr>
                <w:rFonts w:ascii="微软雅黑" w:eastAsia="微软雅黑" w:hAnsi="微软雅黑" w:cs="微软雅黑" w:hint="eastAsia"/>
                <w:sz w:val="21"/>
                <w:szCs w:val="21"/>
              </w:rPr>
              <w:t>过充电</w:t>
            </w:r>
          </w:p>
          <w:p w14:paraId="35432445" w14:textId="77777777" w:rsidR="00281444"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Overcharge</w:t>
            </w:r>
          </w:p>
        </w:tc>
        <w:tc>
          <w:tcPr>
            <w:tcW w:w="4968" w:type="dxa"/>
            <w:vAlign w:val="center"/>
          </w:tcPr>
          <w:p w14:paraId="6BD32D4D" w14:textId="77777777" w:rsidR="00281444"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单体电池以 0.5 C 放电到终止电压，然后使用 3.65V 的充电器，以 0.2C 电流充电 12.5 小时。</w:t>
            </w:r>
          </w:p>
          <w:p w14:paraId="1F7DD2B1" w14:textId="77777777" w:rsidR="00281444" w:rsidRDefault="00000000">
            <w:pPr>
              <w:pStyle w:val="TableParagraph"/>
              <w:spacing w:before="3"/>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The cell is discharged with 0.5 C to </w:t>
            </w:r>
            <w:proofErr w:type="spellStart"/>
            <w:r>
              <w:rPr>
                <w:rFonts w:asciiTheme="minorEastAsia" w:eastAsiaTheme="minorEastAsia" w:hAnsiTheme="minorEastAsia" w:cstheme="minorEastAsia" w:hint="eastAsia"/>
                <w:sz w:val="21"/>
                <w:szCs w:val="21"/>
                <w:lang w:eastAsia="zh-CN"/>
              </w:rPr>
              <w:t>theend</w:t>
            </w:r>
            <w:proofErr w:type="spellEnd"/>
            <w:r>
              <w:rPr>
                <w:rFonts w:asciiTheme="minorEastAsia" w:eastAsiaTheme="minorEastAsia" w:hAnsiTheme="minorEastAsia" w:cstheme="minorEastAsia" w:hint="eastAsia"/>
                <w:sz w:val="21"/>
                <w:szCs w:val="21"/>
                <w:lang w:eastAsia="zh-CN"/>
              </w:rPr>
              <w:t xml:space="preserve">-of-discharge voltage，then charged from </w:t>
            </w:r>
            <w:proofErr w:type="spellStart"/>
            <w:r>
              <w:rPr>
                <w:rFonts w:asciiTheme="minorEastAsia" w:eastAsiaTheme="minorEastAsia" w:hAnsiTheme="minorEastAsia" w:cstheme="minorEastAsia" w:hint="eastAsia"/>
                <w:sz w:val="21"/>
                <w:szCs w:val="21"/>
                <w:lang w:eastAsia="zh-CN"/>
              </w:rPr>
              <w:t>apower</w:t>
            </w:r>
            <w:proofErr w:type="spellEnd"/>
            <w:r>
              <w:rPr>
                <w:rFonts w:asciiTheme="minorEastAsia" w:eastAsiaTheme="minorEastAsia" w:hAnsiTheme="minorEastAsia" w:cstheme="minorEastAsia" w:hint="eastAsia"/>
                <w:sz w:val="21"/>
                <w:szCs w:val="21"/>
                <w:lang w:eastAsia="zh-CN"/>
              </w:rPr>
              <w:t xml:space="preserve"> supply of 3.65 V，at the charging current 0.2 </w:t>
            </w:r>
            <w:proofErr w:type="spellStart"/>
            <w:r>
              <w:rPr>
                <w:rFonts w:asciiTheme="minorEastAsia" w:eastAsiaTheme="minorEastAsia" w:hAnsiTheme="minorEastAsia" w:cstheme="minorEastAsia" w:hint="eastAsia"/>
                <w:sz w:val="21"/>
                <w:szCs w:val="21"/>
                <w:lang w:eastAsia="zh-CN"/>
              </w:rPr>
              <w:t>Cfor</w:t>
            </w:r>
            <w:proofErr w:type="spellEnd"/>
            <w:r>
              <w:rPr>
                <w:rFonts w:asciiTheme="minorEastAsia" w:eastAsiaTheme="minorEastAsia" w:hAnsiTheme="minorEastAsia" w:cstheme="minorEastAsia" w:hint="eastAsia"/>
                <w:sz w:val="21"/>
                <w:szCs w:val="21"/>
                <w:lang w:eastAsia="zh-CN"/>
              </w:rPr>
              <w:t xml:space="preserve"> 12.5 h</w:t>
            </w:r>
            <w:r>
              <w:rPr>
                <w:rFonts w:asciiTheme="minorEastAsia" w:eastAsiaTheme="minorEastAsia" w:hAnsiTheme="minorEastAsia" w:cstheme="minorEastAsia"/>
                <w:sz w:val="21"/>
                <w:szCs w:val="21"/>
                <w:lang w:eastAsia="zh-CN"/>
              </w:rPr>
              <w:t>.</w:t>
            </w:r>
          </w:p>
        </w:tc>
        <w:tc>
          <w:tcPr>
            <w:tcW w:w="2073" w:type="dxa"/>
            <w:vAlign w:val="center"/>
          </w:tcPr>
          <w:p w14:paraId="3908A38C" w14:textId="77777777" w:rsidR="0028144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1B770422" w14:textId="77777777" w:rsidR="0028144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3FE650C3" w14:textId="77777777" w:rsidR="00281444" w:rsidRDefault="00000000">
            <w:pPr>
              <w:pStyle w:val="TableParagraph"/>
              <w:spacing w:before="37" w:line="260" w:lineRule="exact"/>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01B51C77" w14:textId="77777777" w:rsidR="00281444" w:rsidRDefault="00000000">
            <w:pPr>
              <w:pStyle w:val="TableParagraph"/>
              <w:spacing w:before="121" w:line="260" w:lineRule="exact"/>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281444" w14:paraId="4A9C824A" w14:textId="77777777">
        <w:trPr>
          <w:trHeight w:hRule="exact" w:val="2698"/>
        </w:trPr>
        <w:tc>
          <w:tcPr>
            <w:tcW w:w="2319" w:type="dxa"/>
            <w:vAlign w:val="center"/>
          </w:tcPr>
          <w:p w14:paraId="6CA4E891" w14:textId="77777777" w:rsidR="00281444"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5</w:t>
            </w:r>
            <w:r>
              <w:rPr>
                <w:rFonts w:ascii="微软雅黑" w:eastAsia="微软雅黑" w:hAnsi="微软雅黑" w:cs="微软雅黑" w:hint="eastAsia"/>
                <w:sz w:val="21"/>
                <w:szCs w:val="21"/>
              </w:rPr>
              <w:t xml:space="preserve"> </w:t>
            </w:r>
            <w:proofErr w:type="spellStart"/>
            <w:r>
              <w:rPr>
                <w:rFonts w:ascii="微软雅黑" w:eastAsia="微软雅黑" w:hAnsi="微软雅黑" w:cs="微软雅黑" w:hint="eastAsia"/>
                <w:sz w:val="21"/>
                <w:szCs w:val="21"/>
              </w:rPr>
              <w:t>过放电</w:t>
            </w:r>
            <w:proofErr w:type="spellEnd"/>
          </w:p>
          <w:p w14:paraId="0D7AEF2D" w14:textId="77777777" w:rsidR="00281444" w:rsidRDefault="00000000">
            <w:pPr>
              <w:pStyle w:val="TableParagraph"/>
              <w:spacing w:line="300" w:lineRule="exact"/>
              <w:ind w:left="103"/>
              <w:jc w:val="center"/>
              <w:rPr>
                <w:rFonts w:ascii="Arial" w:eastAsia="Arial" w:hAnsi="Arial" w:cs="Arial"/>
                <w:sz w:val="21"/>
                <w:szCs w:val="21"/>
              </w:rPr>
            </w:pPr>
            <w:r>
              <w:rPr>
                <w:rFonts w:ascii="微软雅黑" w:eastAsia="微软雅黑" w:hAnsi="微软雅黑" w:cs="微软雅黑" w:hint="eastAsia"/>
                <w:sz w:val="21"/>
                <w:szCs w:val="21"/>
              </w:rPr>
              <w:t xml:space="preserve">Forced </w:t>
            </w:r>
            <w:proofErr w:type="spellStart"/>
            <w:r>
              <w:rPr>
                <w:rFonts w:ascii="微软雅黑" w:eastAsia="微软雅黑" w:hAnsi="微软雅黑" w:cs="微软雅黑"/>
                <w:sz w:val="21"/>
                <w:szCs w:val="21"/>
              </w:rPr>
              <w:t>D</w:t>
            </w:r>
            <w:r>
              <w:rPr>
                <w:rFonts w:ascii="微软雅黑" w:eastAsia="微软雅黑" w:hAnsi="微软雅黑" w:cs="微软雅黑" w:hint="eastAsia"/>
                <w:sz w:val="21"/>
                <w:szCs w:val="21"/>
              </w:rPr>
              <w:t>ischarg</w:t>
            </w:r>
            <w:proofErr w:type="spellEnd"/>
          </w:p>
        </w:tc>
        <w:tc>
          <w:tcPr>
            <w:tcW w:w="4968" w:type="dxa"/>
            <w:vAlign w:val="center"/>
          </w:tcPr>
          <w:p w14:paraId="4036456C" w14:textId="77777777" w:rsidR="00281444"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电池在20℃±5℃下，以0.5C电流放电（如果有电子保护线路，应暂时除去放电电子保护线路），直至某一单体电池电压达到 0V 结束试验。</w:t>
            </w:r>
          </w:p>
          <w:p w14:paraId="7D122349" w14:textId="77777777" w:rsidR="00281444" w:rsidRDefault="00000000">
            <w:pPr>
              <w:pStyle w:val="TableParagraph"/>
              <w:spacing w:before="3"/>
              <w:ind w:left="102" w:right="102"/>
              <w:rPr>
                <w:rFonts w:ascii="Arial" w:eastAsia="Arial" w:hAnsi="Arial" w:cs="Arial"/>
                <w:sz w:val="24"/>
                <w:szCs w:val="24"/>
              </w:rPr>
            </w:pPr>
            <w:r>
              <w:rPr>
                <w:rFonts w:asciiTheme="minorEastAsia" w:eastAsiaTheme="minorEastAsia" w:hAnsiTheme="minorEastAsia" w:cstheme="minorEastAsia" w:hint="eastAsia"/>
                <w:sz w:val="21"/>
                <w:szCs w:val="21"/>
                <w:lang w:eastAsia="zh-CN"/>
              </w:rPr>
              <w:t>20℃±5℃, 0.5C discharge. (</w:t>
            </w:r>
            <w:proofErr w:type="gramStart"/>
            <w:r>
              <w:rPr>
                <w:rFonts w:asciiTheme="minorEastAsia" w:eastAsiaTheme="minorEastAsia" w:hAnsiTheme="minorEastAsia" w:cstheme="minorEastAsia" w:hint="eastAsia"/>
                <w:sz w:val="21"/>
                <w:szCs w:val="21"/>
                <w:lang w:eastAsia="zh-CN"/>
              </w:rPr>
              <w:t>If  has</w:t>
            </w:r>
            <w:proofErr w:type="gramEnd"/>
            <w:r>
              <w:rPr>
                <w:rFonts w:asciiTheme="minorEastAsia" w:eastAsiaTheme="minorEastAsia" w:hAnsiTheme="minorEastAsia" w:cstheme="minorEastAsia" w:hint="eastAsia"/>
                <w:sz w:val="21"/>
                <w:szCs w:val="21"/>
                <w:lang w:eastAsia="zh-CN"/>
              </w:rPr>
              <w:t xml:space="preserve"> electronic protection circuits, the electronic discharge protection circuit should be temporarily removed</w:t>
            </w:r>
            <w:proofErr w:type="gramStart"/>
            <w:r>
              <w:rPr>
                <w:rFonts w:asciiTheme="minorEastAsia" w:eastAsiaTheme="minorEastAsia" w:hAnsiTheme="minorEastAsia" w:cstheme="minorEastAsia" w:hint="eastAsia"/>
                <w:sz w:val="21"/>
                <w:szCs w:val="21"/>
                <w:lang w:eastAsia="zh-CN"/>
              </w:rPr>
              <w:t>),  tests</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ends  until</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a  single</w:t>
            </w:r>
            <w:proofErr w:type="gramEnd"/>
            <w:r>
              <w:rPr>
                <w:rFonts w:asciiTheme="minorEastAsia" w:eastAsiaTheme="minorEastAsia" w:hAnsiTheme="minorEastAsia" w:cstheme="minorEastAsia" w:hint="eastAsia"/>
                <w:sz w:val="21"/>
                <w:szCs w:val="21"/>
                <w:lang w:eastAsia="zh-CN"/>
              </w:rPr>
              <w:t xml:space="preserve"> battery voltage reaches 0V.</w:t>
            </w:r>
          </w:p>
        </w:tc>
        <w:tc>
          <w:tcPr>
            <w:tcW w:w="2073" w:type="dxa"/>
            <w:vAlign w:val="center"/>
          </w:tcPr>
          <w:p w14:paraId="3BE0ACAB" w14:textId="77777777" w:rsidR="0028144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354CED6B" w14:textId="77777777" w:rsidR="0028144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633CFEC8" w14:textId="77777777" w:rsidR="00281444"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3607217D" w14:textId="77777777" w:rsidR="00281444" w:rsidRDefault="00000000">
            <w:pPr>
              <w:pStyle w:val="TableParagraph"/>
              <w:ind w:left="102"/>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281444" w14:paraId="3601CD02" w14:textId="77777777">
        <w:trPr>
          <w:trHeight w:hRule="exact" w:val="2229"/>
        </w:trPr>
        <w:tc>
          <w:tcPr>
            <w:tcW w:w="2319" w:type="dxa"/>
            <w:vAlign w:val="center"/>
          </w:tcPr>
          <w:p w14:paraId="713F2E77" w14:textId="77777777" w:rsidR="00281444"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6</w:t>
            </w:r>
            <w:r>
              <w:rPr>
                <w:rFonts w:ascii="微软雅黑" w:eastAsia="微软雅黑" w:hAnsi="微软雅黑" w:cs="微软雅黑" w:hint="eastAsia"/>
                <w:sz w:val="21"/>
                <w:szCs w:val="21"/>
              </w:rPr>
              <w:t>针刺</w:t>
            </w:r>
          </w:p>
          <w:p w14:paraId="1FE6866A" w14:textId="77777777" w:rsidR="00281444"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sz w:val="21"/>
                <w:szCs w:val="21"/>
              </w:rPr>
              <w:t>A</w:t>
            </w:r>
            <w:r>
              <w:rPr>
                <w:rFonts w:ascii="微软雅黑" w:eastAsia="微软雅黑" w:hAnsi="微软雅黑" w:cs="微软雅黑" w:hint="eastAsia"/>
                <w:sz w:val="21"/>
                <w:szCs w:val="21"/>
              </w:rPr>
              <w:t>cupuncture</w:t>
            </w:r>
          </w:p>
          <w:p w14:paraId="69BF5BA9" w14:textId="77777777" w:rsidR="00281444" w:rsidRDefault="00281444">
            <w:pPr>
              <w:pStyle w:val="TableParagraph"/>
              <w:rPr>
                <w:rFonts w:ascii="Times New Roman" w:eastAsia="Times New Roman" w:hAnsi="Times New Roman" w:cs="Times New Roman"/>
                <w:sz w:val="20"/>
                <w:szCs w:val="20"/>
              </w:rPr>
            </w:pPr>
          </w:p>
          <w:p w14:paraId="6D2C4359" w14:textId="77777777" w:rsidR="00281444" w:rsidRDefault="00281444">
            <w:pPr>
              <w:pStyle w:val="TableParagraph"/>
              <w:rPr>
                <w:rFonts w:ascii="Times New Roman" w:eastAsia="Times New Roman" w:hAnsi="Times New Roman" w:cs="Times New Roman"/>
                <w:sz w:val="20"/>
                <w:szCs w:val="20"/>
              </w:rPr>
            </w:pPr>
          </w:p>
          <w:p w14:paraId="5620AF2F" w14:textId="77777777" w:rsidR="00281444" w:rsidRDefault="00281444">
            <w:pPr>
              <w:pStyle w:val="TableParagraph"/>
              <w:rPr>
                <w:rFonts w:ascii="Times New Roman" w:eastAsia="Times New Roman" w:hAnsi="Times New Roman" w:cs="Times New Roman"/>
                <w:sz w:val="20"/>
                <w:szCs w:val="20"/>
              </w:rPr>
            </w:pPr>
          </w:p>
          <w:p w14:paraId="3EED6FAC" w14:textId="77777777" w:rsidR="00281444" w:rsidRDefault="00281444">
            <w:pPr>
              <w:pStyle w:val="TableParagraph"/>
              <w:rPr>
                <w:rFonts w:ascii="Times New Roman" w:eastAsia="Times New Roman" w:hAnsi="Times New Roman" w:cs="Times New Roman"/>
                <w:sz w:val="20"/>
                <w:szCs w:val="20"/>
              </w:rPr>
            </w:pPr>
          </w:p>
          <w:p w14:paraId="35E1EBE8" w14:textId="77777777" w:rsidR="00281444" w:rsidRDefault="00281444">
            <w:pPr>
              <w:pStyle w:val="TableParagraph"/>
              <w:spacing w:before="159"/>
              <w:ind w:left="53"/>
              <w:rPr>
                <w:rFonts w:ascii="宋体" w:eastAsia="宋体" w:hAnsi="宋体" w:cs="宋体" w:hint="eastAsia"/>
                <w:sz w:val="21"/>
                <w:szCs w:val="21"/>
              </w:rPr>
            </w:pPr>
          </w:p>
        </w:tc>
        <w:tc>
          <w:tcPr>
            <w:tcW w:w="4968" w:type="dxa"/>
            <w:vAlign w:val="center"/>
          </w:tcPr>
          <w:p w14:paraId="3723F5A1" w14:textId="77777777" w:rsidR="00281444"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用φ3mm-φ8mm 的耐高温钢针、以 10mm/s-40mm/s</w:t>
            </w:r>
          </w:p>
          <w:p w14:paraId="7992ECDD" w14:textId="77777777" w:rsidR="00281444"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的速度，从垂直于蓄电池极板的方向贯穿（钢针停留在蓄电池中）。</w:t>
            </w:r>
          </w:p>
          <w:p w14:paraId="1495D026" w14:textId="77777777" w:rsidR="00281444" w:rsidRDefault="00000000">
            <w:pPr>
              <w:pStyle w:val="TableParagraph"/>
              <w:spacing w:before="3"/>
              <w:ind w:left="102" w:right="102"/>
              <w:rPr>
                <w:rFonts w:ascii="Arial" w:eastAsia="Arial" w:hAnsi="Arial" w:cs="Arial"/>
                <w:sz w:val="20"/>
                <w:szCs w:val="20"/>
              </w:rPr>
            </w:pPr>
            <w:r>
              <w:rPr>
                <w:rFonts w:asciiTheme="minorEastAsia" w:eastAsiaTheme="minorEastAsia" w:hAnsiTheme="minorEastAsia" w:cstheme="minorEastAsia" w:hint="eastAsia"/>
                <w:sz w:val="21"/>
                <w:szCs w:val="21"/>
                <w:lang w:eastAsia="zh-CN"/>
              </w:rPr>
              <w:t xml:space="preserve">Prong it by direction of perpendicular to the </w:t>
            </w:r>
            <w:proofErr w:type="spellStart"/>
            <w:r>
              <w:rPr>
                <w:rFonts w:asciiTheme="minorEastAsia" w:eastAsiaTheme="minorEastAsia" w:hAnsiTheme="minorEastAsia" w:cstheme="minorEastAsia" w:hint="eastAsia"/>
                <w:sz w:val="21"/>
                <w:szCs w:val="21"/>
                <w:lang w:eastAsia="zh-CN"/>
              </w:rPr>
              <w:t>battery,with</w:t>
            </w:r>
            <w:proofErr w:type="spellEnd"/>
            <w:r>
              <w:rPr>
                <w:rFonts w:asciiTheme="minorEastAsia" w:eastAsiaTheme="minorEastAsia" w:hAnsiTheme="minorEastAsia" w:cstheme="minorEastAsia" w:hint="eastAsia"/>
                <w:sz w:val="21"/>
                <w:szCs w:val="21"/>
                <w:lang w:eastAsia="zh-CN"/>
              </w:rPr>
              <w:t xml:space="preserve"> φ3mm-φ8mm high thermal resistant needle </w:t>
            </w:r>
            <w:proofErr w:type="spellStart"/>
            <w:r>
              <w:rPr>
                <w:rFonts w:asciiTheme="minorEastAsia" w:eastAsiaTheme="minorEastAsia" w:hAnsiTheme="minorEastAsia" w:cstheme="minorEastAsia" w:hint="eastAsia"/>
                <w:sz w:val="21"/>
                <w:szCs w:val="21"/>
                <w:lang w:eastAsia="zh-CN"/>
              </w:rPr>
              <w:t>bythe</w:t>
            </w:r>
            <w:proofErr w:type="spellEnd"/>
            <w:r>
              <w:rPr>
                <w:rFonts w:asciiTheme="minorEastAsia" w:eastAsiaTheme="minorEastAsia" w:hAnsiTheme="minorEastAsia" w:cstheme="minorEastAsia" w:hint="eastAsia"/>
                <w:sz w:val="21"/>
                <w:szCs w:val="21"/>
                <w:lang w:eastAsia="zh-CN"/>
              </w:rPr>
              <w:t xml:space="preserve"> speed of 10mm/s-40mm/s.(the steel needle </w:t>
            </w:r>
            <w:proofErr w:type="spellStart"/>
            <w:r>
              <w:rPr>
                <w:rFonts w:asciiTheme="minorEastAsia" w:eastAsiaTheme="minorEastAsia" w:hAnsiTheme="minorEastAsia" w:cstheme="minorEastAsia" w:hint="eastAsia"/>
                <w:sz w:val="21"/>
                <w:szCs w:val="21"/>
                <w:lang w:eastAsia="zh-CN"/>
              </w:rPr>
              <w:t>stayon</w:t>
            </w:r>
            <w:proofErr w:type="spellEnd"/>
            <w:r>
              <w:rPr>
                <w:rFonts w:asciiTheme="minorEastAsia" w:eastAsiaTheme="minorEastAsia" w:hAnsiTheme="minorEastAsia" w:cstheme="minorEastAsia" w:hint="eastAsia"/>
                <w:sz w:val="21"/>
                <w:szCs w:val="21"/>
                <w:lang w:eastAsia="zh-CN"/>
              </w:rPr>
              <w:t xml:space="preserve"> the battery)</w:t>
            </w:r>
          </w:p>
        </w:tc>
        <w:tc>
          <w:tcPr>
            <w:tcW w:w="2073" w:type="dxa"/>
            <w:vAlign w:val="center"/>
          </w:tcPr>
          <w:p w14:paraId="525F1101" w14:textId="77777777" w:rsidR="0028144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41C2CFB" w14:textId="77777777" w:rsidR="00281444"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67F655F3" w14:textId="77777777" w:rsidR="00281444"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704C3107" w14:textId="77777777" w:rsidR="00281444" w:rsidRDefault="00000000">
            <w:pPr>
              <w:pStyle w:val="TableParagraph"/>
              <w:spacing w:before="134"/>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bl>
    <w:p w14:paraId="7E229C1E" w14:textId="77777777" w:rsidR="00281444" w:rsidRDefault="00281444">
      <w:pPr>
        <w:jc w:val="center"/>
        <w:rPr>
          <w:rFonts w:ascii="Arial" w:eastAsia="Arial" w:hAnsi="Arial" w:cs="Arial"/>
          <w:sz w:val="21"/>
          <w:szCs w:val="21"/>
        </w:rPr>
        <w:sectPr w:rsidR="00281444">
          <w:pgSz w:w="11910" w:h="16840"/>
          <w:pgMar w:top="850" w:right="1134" w:bottom="850" w:left="1134" w:header="0" w:footer="0" w:gutter="0"/>
          <w:cols w:space="0"/>
        </w:sectPr>
      </w:pPr>
    </w:p>
    <w:p w14:paraId="10CC154D" w14:textId="77777777" w:rsidR="00281444" w:rsidRDefault="00281444">
      <w:pPr>
        <w:spacing w:before="4"/>
        <w:rPr>
          <w:rFonts w:ascii="Times New Roman" w:eastAsia="Times New Roman" w:hAnsi="Times New Roman" w:cs="Times New Roman"/>
          <w:sz w:val="6"/>
          <w:szCs w:val="6"/>
        </w:rPr>
      </w:pPr>
    </w:p>
    <w:p w14:paraId="0059DBC1" w14:textId="77777777" w:rsidR="00281444" w:rsidRDefault="00281444">
      <w:pPr>
        <w:spacing w:before="1"/>
        <w:rPr>
          <w:rFonts w:ascii="Times New Roman" w:eastAsia="Times New Roman" w:hAnsi="Times New Roman" w:cs="Times New Roman"/>
          <w:sz w:val="19"/>
          <w:szCs w:val="19"/>
        </w:rPr>
      </w:pPr>
    </w:p>
    <w:p w14:paraId="1250381C" w14:textId="77777777" w:rsidR="00281444" w:rsidRDefault="00281444">
      <w:pPr>
        <w:spacing w:before="11"/>
        <w:rPr>
          <w:rFonts w:ascii="Times New Roman" w:eastAsia="Times New Roman" w:hAnsi="Times New Roman" w:cs="Times New Roman"/>
        </w:rPr>
      </w:pPr>
    </w:p>
    <w:p w14:paraId="2A85381B" w14:textId="77777777" w:rsidR="00281444" w:rsidRDefault="00000000">
      <w:pPr>
        <w:spacing w:before="14"/>
        <w:ind w:leftChars="-6" w:left="-13"/>
        <w:rPr>
          <w:rFonts w:ascii="微软雅黑" w:eastAsia="微软雅黑" w:hAnsi="微软雅黑" w:cs="微软雅黑" w:hint="eastAsia"/>
          <w:b/>
          <w:bCs/>
          <w:color w:val="0061AE"/>
          <w:sz w:val="28"/>
          <w:szCs w:val="28"/>
        </w:rPr>
      </w:pPr>
      <w:r>
        <w:rPr>
          <w:rFonts w:ascii="微软雅黑" w:eastAsia="微软雅黑" w:hAnsi="微软雅黑" w:cs="微软雅黑"/>
          <w:b/>
          <w:bCs/>
          <w:color w:val="0061AE"/>
          <w:sz w:val="28"/>
          <w:szCs w:val="28"/>
        </w:rPr>
        <w:t>6</w:t>
      </w:r>
      <w:r>
        <w:rPr>
          <w:rFonts w:ascii="微软雅黑" w:eastAsia="微软雅黑" w:hAnsi="微软雅黑" w:cs="微软雅黑" w:hint="eastAsia"/>
          <w:b/>
          <w:bCs/>
          <w:color w:val="0061AE"/>
          <w:sz w:val="28"/>
          <w:szCs w:val="28"/>
          <w:lang w:eastAsia="zh-CN"/>
        </w:rPr>
        <w:t>、</w:t>
      </w:r>
      <w:proofErr w:type="spellStart"/>
      <w:r>
        <w:rPr>
          <w:rFonts w:ascii="微软雅黑" w:eastAsia="微软雅黑" w:hAnsi="微软雅黑" w:cs="微软雅黑" w:hint="eastAsia"/>
          <w:b/>
          <w:bCs/>
          <w:color w:val="0061AE"/>
          <w:sz w:val="28"/>
          <w:szCs w:val="28"/>
        </w:rPr>
        <w:t>测试条件Test</w:t>
      </w:r>
      <w:proofErr w:type="spellEnd"/>
      <w:r>
        <w:rPr>
          <w:rFonts w:ascii="微软雅黑" w:eastAsia="微软雅黑" w:hAnsi="微软雅黑" w:cs="微软雅黑" w:hint="eastAsia"/>
          <w:b/>
          <w:bCs/>
          <w:color w:val="0061AE"/>
          <w:sz w:val="28"/>
          <w:szCs w:val="28"/>
        </w:rPr>
        <w:t xml:space="preserve"> Conditions</w:t>
      </w:r>
    </w:p>
    <w:p w14:paraId="53C632EA" w14:textId="77777777" w:rsidR="00281444" w:rsidRDefault="00000000">
      <w:pPr>
        <w:spacing w:before="14"/>
        <w:ind w:leftChars="199" w:left="438"/>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hint="eastAsia"/>
          <w:sz w:val="21"/>
          <w:szCs w:val="21"/>
        </w:rPr>
        <w:t>除非另有说明，所有测试都应在静止空气中进行</w:t>
      </w:r>
      <w:proofErr w:type="spellEnd"/>
      <w:r>
        <w:rPr>
          <w:rFonts w:asciiTheme="minorEastAsia" w:eastAsiaTheme="minorEastAsia" w:hAnsiTheme="minorEastAsia" w:cstheme="minorEastAsia" w:hint="eastAsia"/>
          <w:sz w:val="21"/>
          <w:szCs w:val="21"/>
        </w:rPr>
        <w:t>。</w:t>
      </w:r>
    </w:p>
    <w:p w14:paraId="759C1585" w14:textId="77777777" w:rsidR="00281444" w:rsidRDefault="00000000">
      <w:pPr>
        <w:spacing w:before="14"/>
        <w:ind w:leftChars="199" w:left="4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Unless otherwise </w:t>
      </w:r>
      <w:proofErr w:type="spellStart"/>
      <w:r>
        <w:rPr>
          <w:rFonts w:asciiTheme="minorEastAsia" w:eastAsiaTheme="minorEastAsia" w:hAnsiTheme="minorEastAsia" w:cstheme="minorEastAsia" w:hint="eastAsia"/>
          <w:sz w:val="21"/>
          <w:szCs w:val="21"/>
        </w:rPr>
        <w:t>stated，all</w:t>
      </w:r>
      <w:proofErr w:type="spellEnd"/>
      <w:r>
        <w:rPr>
          <w:rFonts w:asciiTheme="minorEastAsia" w:eastAsiaTheme="minorEastAsia" w:hAnsiTheme="minorEastAsia" w:cstheme="minorEastAsia" w:hint="eastAsia"/>
          <w:sz w:val="21"/>
          <w:szCs w:val="21"/>
        </w:rPr>
        <w:t xml:space="preserve"> tests that are described in this clause shall be performed in still air</w:t>
      </w:r>
      <w:r>
        <w:rPr>
          <w:rFonts w:asciiTheme="minorEastAsia" w:eastAsiaTheme="minorEastAsia" w:hAnsiTheme="minorEastAsia" w:cstheme="minorEastAsia" w:hint="eastAsia"/>
          <w:sz w:val="21"/>
          <w:szCs w:val="21"/>
          <w:lang w:eastAsia="zh-CN"/>
        </w:rPr>
        <w:t>.</w:t>
      </w:r>
    </w:p>
    <w:p w14:paraId="7FF27956" w14:textId="77777777" w:rsidR="00281444" w:rsidRDefault="00000000">
      <w:pPr>
        <w:spacing w:before="1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6.1充电方法 </w:t>
      </w:r>
      <w:proofErr w:type="spellStart"/>
      <w:r>
        <w:rPr>
          <w:rFonts w:asciiTheme="minorEastAsia" w:eastAsiaTheme="minorEastAsia" w:hAnsiTheme="minorEastAsia" w:cstheme="minorEastAsia" w:hint="eastAsia"/>
          <w:sz w:val="21"/>
          <w:szCs w:val="21"/>
          <w:lang w:eastAsia="zh-CN"/>
        </w:rPr>
        <w:t>ChargeProcedure</w:t>
      </w:r>
      <w:proofErr w:type="spellEnd"/>
    </w:p>
    <w:p w14:paraId="1425D959" w14:textId="77777777" w:rsidR="00281444"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充电前，电池应在20℃±5℃的初始温度下以0.5C恒流放电到放电终止电压。除非另有说</w:t>
      </w:r>
      <w:r>
        <w:rPr>
          <w:rFonts w:asciiTheme="minorEastAsia" w:eastAsiaTheme="minorEastAsia" w:hAnsiTheme="minorEastAsia" w:cstheme="minorEastAsia" w:hint="eastAsia"/>
          <w:spacing w:val="-6"/>
          <w:lang w:eastAsia="zh-CN"/>
        </w:rPr>
        <w:t xml:space="preserve">明，电池应在20℃±5℃初始温度下，以0.2 </w:t>
      </w:r>
      <w:r>
        <w:rPr>
          <w:rFonts w:asciiTheme="minorEastAsia" w:eastAsiaTheme="minorEastAsia" w:hAnsiTheme="minorEastAsia" w:cstheme="minorEastAsia" w:hint="eastAsia"/>
          <w:spacing w:val="-13"/>
          <w:lang w:eastAsia="zh-CN"/>
        </w:rPr>
        <w:t>C恒流，以</w:t>
      </w:r>
      <w:r>
        <w:rPr>
          <w:rFonts w:asciiTheme="minorEastAsia" w:eastAsiaTheme="minorEastAsia" w:hAnsiTheme="minorEastAsia" w:cstheme="minorEastAsia" w:hint="eastAsia"/>
          <w:lang w:eastAsia="zh-CN"/>
        </w:rPr>
        <w:t>(3.60V*N)限压充电到电流降至0.02C结束。</w:t>
      </w:r>
    </w:p>
    <w:p w14:paraId="0B0FDD9D" w14:textId="77777777" w:rsidR="00281444"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rPr>
        <w:t xml:space="preserve">Prior to </w:t>
      </w:r>
      <w:proofErr w:type="spellStart"/>
      <w:r>
        <w:rPr>
          <w:rFonts w:asciiTheme="minorEastAsia" w:eastAsiaTheme="minorEastAsia" w:hAnsiTheme="minorEastAsia" w:cstheme="minorEastAsia" w:hint="eastAsia"/>
        </w:rPr>
        <w:t>charging，the</w:t>
      </w:r>
      <w:proofErr w:type="spellEnd"/>
      <w:r>
        <w:rPr>
          <w:rFonts w:asciiTheme="minorEastAsia" w:eastAsiaTheme="minorEastAsia" w:hAnsiTheme="minorEastAsia" w:cstheme="minorEastAsia" w:hint="eastAsia"/>
        </w:rPr>
        <w:t xml:space="preserve"> battery shall be discharged at 20℃±5℃ at </w:t>
      </w:r>
      <w:proofErr w:type="spellStart"/>
      <w:r>
        <w:rPr>
          <w:rFonts w:asciiTheme="minorEastAsia" w:eastAsiaTheme="minorEastAsia" w:hAnsiTheme="minorEastAsia" w:cstheme="minorEastAsia" w:hint="eastAsia"/>
        </w:rPr>
        <w:t>aconstantcurrentof</w:t>
      </w:r>
      <w:proofErr w:type="spellEnd"/>
      <w:r>
        <w:rPr>
          <w:rFonts w:asciiTheme="minorEastAsia" w:eastAsiaTheme="minorEastAsia" w:hAnsiTheme="minorEastAsia" w:cstheme="minorEastAsia" w:hint="eastAsia"/>
        </w:rPr>
        <w:t xml:space="preserve"> 0.5 </w:t>
      </w:r>
      <w:proofErr w:type="spellStart"/>
      <w:r>
        <w:rPr>
          <w:rFonts w:asciiTheme="minorEastAsia" w:eastAsiaTheme="minorEastAsia" w:hAnsiTheme="minorEastAsia" w:cstheme="minorEastAsia" w:hint="eastAsia"/>
        </w:rPr>
        <w:t>C，down</w:t>
      </w:r>
      <w:proofErr w:type="spellEnd"/>
      <w:r>
        <w:rPr>
          <w:rFonts w:asciiTheme="minorEastAsia" w:eastAsiaTheme="minorEastAsia" w:hAnsiTheme="minorEastAsia" w:cstheme="minorEastAsia" w:hint="eastAsia"/>
        </w:rPr>
        <w:t xml:space="preserve"> to the specified end-of-</w:t>
      </w:r>
      <w:proofErr w:type="spellStart"/>
      <w:proofErr w:type="gramStart"/>
      <w:r>
        <w:rPr>
          <w:rFonts w:asciiTheme="minorEastAsia" w:eastAsiaTheme="minorEastAsia" w:hAnsiTheme="minorEastAsia" w:cstheme="minorEastAsia" w:hint="eastAsia"/>
        </w:rPr>
        <w:t>dischargevoltage.Unless</w:t>
      </w:r>
      <w:proofErr w:type="spellEnd"/>
      <w:proofErr w:type="gramEnd"/>
      <w:r>
        <w:rPr>
          <w:rFonts w:asciiTheme="minorEastAsia" w:eastAsiaTheme="minorEastAsia" w:hAnsiTheme="minorEastAsia" w:cstheme="minorEastAsia" w:hint="eastAsia"/>
        </w:rPr>
        <w:t xml:space="preserve"> otherwise </w:t>
      </w:r>
      <w:proofErr w:type="spellStart"/>
      <w:r>
        <w:rPr>
          <w:rFonts w:asciiTheme="minorEastAsia" w:eastAsiaTheme="minorEastAsia" w:hAnsiTheme="minorEastAsia" w:cstheme="minorEastAsia" w:hint="eastAsia"/>
        </w:rPr>
        <w:t>stated，the</w:t>
      </w:r>
      <w:proofErr w:type="spellEnd"/>
      <w:r>
        <w:rPr>
          <w:rFonts w:asciiTheme="minorEastAsia" w:eastAsiaTheme="minorEastAsia" w:hAnsiTheme="minorEastAsia" w:cstheme="minorEastAsia" w:hint="eastAsia"/>
        </w:rPr>
        <w:t xml:space="preserve"> battery shall be charged at constant current 0.2 </w:t>
      </w:r>
      <w:proofErr w:type="spellStart"/>
      <w:r>
        <w:rPr>
          <w:rFonts w:asciiTheme="minorEastAsia" w:eastAsiaTheme="minorEastAsia" w:hAnsiTheme="minorEastAsia" w:cstheme="minorEastAsia" w:hint="eastAsia"/>
        </w:rPr>
        <w:t>Candlimited</w:t>
      </w:r>
      <w:proofErr w:type="spellEnd"/>
      <w:r>
        <w:rPr>
          <w:rFonts w:asciiTheme="minorEastAsia" w:eastAsiaTheme="minorEastAsia" w:hAnsiTheme="minorEastAsia" w:cstheme="minorEastAsia" w:hint="eastAsia"/>
        </w:rPr>
        <w:t xml:space="preserve"> volt at 3.60V*</w:t>
      </w:r>
      <w:proofErr w:type="spellStart"/>
      <w:r>
        <w:rPr>
          <w:rFonts w:asciiTheme="minorEastAsia" w:eastAsiaTheme="minorEastAsia" w:hAnsiTheme="minorEastAsia" w:cstheme="minorEastAsia" w:hint="eastAsia"/>
        </w:rPr>
        <w:t>N，then</w:t>
      </w:r>
      <w:proofErr w:type="spellEnd"/>
      <w:r>
        <w:rPr>
          <w:rFonts w:asciiTheme="minorEastAsia" w:eastAsiaTheme="minorEastAsia" w:hAnsiTheme="minorEastAsia" w:cstheme="minorEastAsia" w:hint="eastAsia"/>
        </w:rPr>
        <w:t xml:space="preserve"> end until the current </w:t>
      </w:r>
      <w:proofErr w:type="spellStart"/>
      <w:r>
        <w:rPr>
          <w:rFonts w:asciiTheme="minorEastAsia" w:eastAsiaTheme="minorEastAsia" w:hAnsiTheme="minorEastAsia" w:cstheme="minorEastAsia" w:hint="eastAsia"/>
        </w:rPr>
        <w:t>downto</w:t>
      </w:r>
      <w:proofErr w:type="spellEnd"/>
      <w:r>
        <w:rPr>
          <w:rFonts w:asciiTheme="minorEastAsia" w:eastAsiaTheme="minorEastAsia" w:hAnsiTheme="minorEastAsia" w:cstheme="minorEastAsia" w:hint="eastAsia"/>
        </w:rPr>
        <w:t xml:space="preserve"> 0.02C</w:t>
      </w:r>
      <w:r>
        <w:rPr>
          <w:rFonts w:asciiTheme="minorEastAsia" w:eastAsiaTheme="minorEastAsia" w:hAnsiTheme="minorEastAsia" w:cstheme="minorEastAsia" w:hint="eastAsia"/>
          <w:lang w:eastAsia="zh-CN"/>
        </w:rPr>
        <w:t>.</w:t>
      </w:r>
    </w:p>
    <w:p w14:paraId="7AB57EF0" w14:textId="77777777" w:rsidR="00281444" w:rsidRDefault="00281444">
      <w:pPr>
        <w:pStyle w:val="a8"/>
        <w:tabs>
          <w:tab w:val="left" w:pos="1116"/>
        </w:tabs>
        <w:spacing w:before="3"/>
        <w:rPr>
          <w:rFonts w:asciiTheme="minorEastAsia" w:eastAsiaTheme="minorEastAsia" w:hAnsiTheme="minorEastAsia" w:cstheme="minorEastAsia" w:hint="eastAsia"/>
          <w:sz w:val="21"/>
          <w:szCs w:val="21"/>
        </w:rPr>
      </w:pPr>
    </w:p>
    <w:p w14:paraId="1FD3B227" w14:textId="77777777" w:rsidR="00281444" w:rsidRDefault="00281444">
      <w:pPr>
        <w:pStyle w:val="a8"/>
        <w:tabs>
          <w:tab w:val="left" w:pos="1116"/>
        </w:tabs>
        <w:spacing w:before="3"/>
        <w:rPr>
          <w:rFonts w:asciiTheme="minorEastAsia" w:eastAsiaTheme="minorEastAsia" w:hAnsiTheme="minorEastAsia" w:cstheme="minorEastAsia" w:hint="eastAsia"/>
          <w:sz w:val="21"/>
          <w:szCs w:val="21"/>
        </w:rPr>
      </w:pPr>
    </w:p>
    <w:p w14:paraId="17664A7A" w14:textId="77777777" w:rsidR="00281444" w:rsidRDefault="00281444">
      <w:pPr>
        <w:pStyle w:val="a8"/>
        <w:tabs>
          <w:tab w:val="left" w:pos="1116"/>
        </w:tabs>
        <w:spacing w:before="3"/>
        <w:rPr>
          <w:rFonts w:asciiTheme="minorEastAsia" w:eastAsiaTheme="minorEastAsia" w:hAnsiTheme="minorEastAsia" w:cstheme="minorEastAsia" w:hint="eastAsia"/>
          <w:sz w:val="21"/>
          <w:szCs w:val="21"/>
        </w:rPr>
      </w:pPr>
    </w:p>
    <w:p w14:paraId="4A43E8A9" w14:textId="77777777" w:rsidR="00281444" w:rsidRDefault="00281444">
      <w:pPr>
        <w:pStyle w:val="a8"/>
        <w:tabs>
          <w:tab w:val="left" w:pos="1116"/>
        </w:tabs>
        <w:spacing w:before="3"/>
        <w:rPr>
          <w:rFonts w:asciiTheme="minorEastAsia" w:eastAsiaTheme="minorEastAsia" w:hAnsiTheme="minorEastAsia" w:cstheme="minorEastAsia" w:hint="eastAsia"/>
          <w:sz w:val="21"/>
          <w:szCs w:val="21"/>
        </w:rPr>
      </w:pPr>
    </w:p>
    <w:p w14:paraId="2A417A08" w14:textId="77777777" w:rsidR="00281444" w:rsidRDefault="00281444">
      <w:pPr>
        <w:pStyle w:val="a8"/>
        <w:tabs>
          <w:tab w:val="left" w:pos="1116"/>
        </w:tabs>
        <w:spacing w:before="3"/>
        <w:rPr>
          <w:rFonts w:asciiTheme="minorEastAsia" w:eastAsiaTheme="minorEastAsia" w:hAnsiTheme="minorEastAsia" w:cstheme="minorEastAsia" w:hint="eastAsia"/>
          <w:sz w:val="21"/>
          <w:szCs w:val="21"/>
        </w:rPr>
      </w:pPr>
    </w:p>
    <w:p w14:paraId="2CF34831" w14:textId="77777777" w:rsidR="00281444" w:rsidRDefault="00000000">
      <w:pPr>
        <w:pStyle w:val="a8"/>
        <w:tabs>
          <w:tab w:val="left" w:pos="1116"/>
        </w:tabs>
        <w:spacing w:before="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6.2环境Ambient</w:t>
      </w:r>
    </w:p>
    <w:p w14:paraId="0C255DFD" w14:textId="77777777" w:rsidR="00281444" w:rsidRDefault="00000000">
      <w:pPr>
        <w:pStyle w:val="a3"/>
        <w:spacing w:before="22"/>
        <w:ind w:left="0" w:right="5578" w:firstLineChars="200" w:firstLine="420"/>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温度</w:t>
      </w:r>
      <w:proofErr w:type="spellEnd"/>
      <w:r>
        <w:rPr>
          <w:rFonts w:asciiTheme="minorEastAsia" w:eastAsiaTheme="minorEastAsia" w:hAnsiTheme="minorEastAsia" w:cstheme="minorEastAsia" w:hint="eastAsia"/>
        </w:rPr>
        <w:t>/Temperature：20±5℃</w:t>
      </w:r>
    </w:p>
    <w:p w14:paraId="109372C1" w14:textId="77777777" w:rsidR="00281444" w:rsidRDefault="00000000">
      <w:pPr>
        <w:pStyle w:val="a3"/>
        <w:spacing w:before="22"/>
        <w:ind w:left="0" w:right="5578" w:firstLineChars="200" w:firstLine="420"/>
        <w:rPr>
          <w:rFonts w:asciiTheme="minorEastAsia" w:eastAsiaTheme="minorEastAsia" w:hAnsiTheme="minorEastAsia" w:cstheme="minorEastAsia" w:hint="eastAsia"/>
        </w:rPr>
      </w:pPr>
      <w:r>
        <w:rPr>
          <w:rFonts w:asciiTheme="minorEastAsia" w:eastAsiaTheme="minorEastAsia" w:hAnsiTheme="minorEastAsia" w:cstheme="minorEastAsia" w:hint="eastAsia"/>
        </w:rPr>
        <w:t>湿度Humidity：25-85﹪RH</w:t>
      </w:r>
    </w:p>
    <w:p w14:paraId="03A6004D" w14:textId="77777777" w:rsidR="00281444" w:rsidRDefault="00000000">
      <w:pPr>
        <w:pStyle w:val="a3"/>
        <w:spacing w:before="22"/>
        <w:ind w:left="0" w:right="5578" w:firstLineChars="200" w:firstLine="420"/>
      </w:pPr>
      <w:proofErr w:type="spellStart"/>
      <w:r>
        <w:rPr>
          <w:rFonts w:asciiTheme="minorEastAsia" w:eastAsiaTheme="minorEastAsia" w:hAnsiTheme="minorEastAsia" w:cstheme="minorEastAsia" w:hint="eastAsia"/>
        </w:rPr>
        <w:t>大气压</w:t>
      </w:r>
      <w:proofErr w:type="spellEnd"/>
      <w:r>
        <w:rPr>
          <w:rFonts w:asciiTheme="minorEastAsia" w:eastAsiaTheme="minorEastAsia" w:hAnsiTheme="minorEastAsia" w:cstheme="minorEastAsia" w:hint="eastAsia"/>
        </w:rPr>
        <w:t>/Air pressure：86KPa～106kPa</w:t>
      </w:r>
    </w:p>
    <w:p w14:paraId="12664791" w14:textId="77777777" w:rsidR="00281444" w:rsidRDefault="00000000">
      <w:pPr>
        <w:pStyle w:val="a3"/>
        <w:spacing w:before="22" w:line="259" w:lineRule="auto"/>
        <w:ind w:left="0" w:right="-38"/>
      </w:pPr>
      <w:r>
        <w:rPr>
          <w:rFonts w:ascii="微软雅黑" w:eastAsia="微软雅黑" w:hAnsi="微软雅黑" w:cs="微软雅黑" w:hint="eastAsia"/>
          <w:b/>
          <w:bCs/>
          <w:color w:val="0061AE"/>
          <w:sz w:val="28"/>
          <w:szCs w:val="28"/>
        </w:rPr>
        <w:t xml:space="preserve"> 7、 </w:t>
      </w:r>
      <w:proofErr w:type="spellStart"/>
      <w:r>
        <w:rPr>
          <w:rFonts w:ascii="微软雅黑" w:eastAsia="微软雅黑" w:hAnsi="微软雅黑" w:cs="微软雅黑" w:hint="eastAsia"/>
          <w:b/>
          <w:bCs/>
          <w:color w:val="0061AE"/>
          <w:sz w:val="28"/>
          <w:szCs w:val="28"/>
        </w:rPr>
        <w:t>储存及其它事项</w:t>
      </w:r>
      <w:proofErr w:type="spellEnd"/>
      <w:r>
        <w:rPr>
          <w:rFonts w:ascii="微软雅黑" w:eastAsia="微软雅黑" w:hAnsi="微软雅黑" w:cs="微软雅黑" w:hint="eastAsia"/>
          <w:b/>
          <w:bCs/>
          <w:color w:val="0061AE"/>
          <w:sz w:val="28"/>
          <w:szCs w:val="28"/>
        </w:rPr>
        <w:t xml:space="preserve"> Storage and Others</w:t>
      </w:r>
    </w:p>
    <w:p w14:paraId="78D444FD" w14:textId="77777777" w:rsidR="00281444" w:rsidRDefault="00000000">
      <w:pPr>
        <w:pStyle w:val="a8"/>
        <w:tabs>
          <w:tab w:val="left" w:pos="1116"/>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7.1 长期储存</w:t>
      </w:r>
      <w:proofErr w:type="spellStart"/>
      <w:r>
        <w:rPr>
          <w:rFonts w:asciiTheme="minorEastAsia" w:eastAsiaTheme="minorEastAsia" w:hAnsiTheme="minorEastAsia" w:cstheme="minorEastAsia" w:hint="eastAsia"/>
          <w:sz w:val="21"/>
          <w:szCs w:val="21"/>
          <w:lang w:eastAsia="zh-CN"/>
        </w:rPr>
        <w:t>LongTimeStorage</w:t>
      </w:r>
      <w:proofErr w:type="spellEnd"/>
    </w:p>
    <w:p w14:paraId="02678A69" w14:textId="77777777" w:rsidR="00281444" w:rsidRDefault="00000000">
      <w:pPr>
        <w:pStyle w:val="a3"/>
        <w:spacing w:before="22"/>
        <w:ind w:leftChars="299" w:left="658" w:right="617"/>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spacing w:val="2"/>
          <w:lang w:eastAsia="zh-CN"/>
        </w:rPr>
        <w:t xml:space="preserve">长期储存的电池（超过 </w:t>
      </w:r>
      <w:r>
        <w:rPr>
          <w:rFonts w:asciiTheme="minorEastAsia" w:eastAsiaTheme="minorEastAsia" w:hAnsiTheme="minorEastAsia" w:cstheme="minorEastAsia" w:hint="eastAsia"/>
          <w:lang w:eastAsia="zh-CN"/>
        </w:rPr>
        <w:t xml:space="preserve">3 </w:t>
      </w:r>
      <w:proofErr w:type="gramStart"/>
      <w:r>
        <w:rPr>
          <w:rFonts w:asciiTheme="minorEastAsia" w:eastAsiaTheme="minorEastAsia" w:hAnsiTheme="minorEastAsia" w:cstheme="minorEastAsia" w:hint="eastAsia"/>
          <w:spacing w:val="2"/>
          <w:lang w:eastAsia="zh-CN"/>
        </w:rPr>
        <w:t>个</w:t>
      </w:r>
      <w:proofErr w:type="gramEnd"/>
      <w:r>
        <w:rPr>
          <w:rFonts w:asciiTheme="minorEastAsia" w:eastAsiaTheme="minorEastAsia" w:hAnsiTheme="minorEastAsia" w:cstheme="minorEastAsia" w:hint="eastAsia"/>
          <w:spacing w:val="2"/>
          <w:lang w:eastAsia="zh-CN"/>
        </w:rPr>
        <w:t xml:space="preserve">月）须置于干燥、凉爽处，每 </w:t>
      </w:r>
      <w:r>
        <w:rPr>
          <w:rFonts w:asciiTheme="minorEastAsia" w:eastAsiaTheme="minorEastAsia" w:hAnsiTheme="minorEastAsia" w:cstheme="minorEastAsia" w:hint="eastAsia"/>
          <w:lang w:eastAsia="zh-CN"/>
        </w:rPr>
        <w:t>6</w:t>
      </w:r>
      <w:r>
        <w:rPr>
          <w:rFonts w:asciiTheme="minorEastAsia" w:eastAsiaTheme="minorEastAsia" w:hAnsiTheme="minorEastAsia" w:cstheme="minorEastAsia" w:hint="eastAsia"/>
          <w:spacing w:val="2"/>
          <w:lang w:eastAsia="zh-CN"/>
        </w:rPr>
        <w:t>个月对电池进行一次充</w:t>
      </w:r>
      <w:r>
        <w:rPr>
          <w:rFonts w:asciiTheme="minorEastAsia" w:eastAsiaTheme="minorEastAsia" w:hAnsiTheme="minorEastAsia" w:cstheme="minorEastAsia" w:hint="eastAsia"/>
          <w:lang w:eastAsia="zh-CN"/>
        </w:rPr>
        <w:t>放电。</w:t>
      </w:r>
      <w:r>
        <w:rPr>
          <w:rFonts w:asciiTheme="minorEastAsia" w:eastAsiaTheme="minorEastAsia" w:hAnsiTheme="minorEastAsia" w:cstheme="minorEastAsia" w:hint="eastAsia"/>
        </w:rPr>
        <w:t xml:space="preserve">If the cell is stored for a long </w:t>
      </w:r>
      <w:proofErr w:type="gramStart"/>
      <w:r>
        <w:rPr>
          <w:rFonts w:asciiTheme="minorEastAsia" w:eastAsiaTheme="minorEastAsia" w:hAnsiTheme="minorEastAsia" w:cstheme="minorEastAsia" w:hint="eastAsia"/>
        </w:rPr>
        <w:t>time(</w:t>
      </w:r>
      <w:proofErr w:type="gramEnd"/>
      <w:r>
        <w:rPr>
          <w:rFonts w:asciiTheme="minorEastAsia" w:eastAsiaTheme="minorEastAsia" w:hAnsiTheme="minorEastAsia" w:cstheme="minorEastAsia" w:hint="eastAsia"/>
        </w:rPr>
        <w:t xml:space="preserve">exceed three </w:t>
      </w:r>
      <w:proofErr w:type="gramStart"/>
      <w:r>
        <w:rPr>
          <w:rFonts w:asciiTheme="minorEastAsia" w:eastAsiaTheme="minorEastAsia" w:hAnsiTheme="minorEastAsia" w:cstheme="minorEastAsia" w:hint="eastAsia"/>
        </w:rPr>
        <w:t>months)，</w:t>
      </w:r>
      <w:proofErr w:type="gramEnd"/>
      <w:r>
        <w:rPr>
          <w:rFonts w:asciiTheme="minorEastAsia" w:eastAsiaTheme="minorEastAsia" w:hAnsiTheme="minorEastAsia" w:cstheme="minorEastAsia" w:hint="eastAsia"/>
        </w:rPr>
        <w:t xml:space="preserve">the cell should be </w:t>
      </w:r>
      <w:proofErr w:type="spellStart"/>
      <w:r>
        <w:rPr>
          <w:rFonts w:asciiTheme="minorEastAsia" w:eastAsiaTheme="minorEastAsia" w:hAnsiTheme="minorEastAsia" w:cstheme="minorEastAsia" w:hint="eastAsia"/>
        </w:rPr>
        <w:t>storedindrying</w:t>
      </w:r>
      <w:proofErr w:type="spellEnd"/>
      <w:r>
        <w:rPr>
          <w:rFonts w:asciiTheme="minorEastAsia" w:eastAsiaTheme="minorEastAsia" w:hAnsiTheme="minorEastAsia" w:cstheme="minorEastAsia" w:hint="eastAsia"/>
        </w:rPr>
        <w:t xml:space="preserve"> and cooling place The cell should be charged and discharged </w:t>
      </w:r>
      <w:proofErr w:type="spellStart"/>
      <w:r>
        <w:rPr>
          <w:rFonts w:asciiTheme="minorEastAsia" w:eastAsiaTheme="minorEastAsia" w:hAnsiTheme="minorEastAsia" w:cstheme="minorEastAsia" w:hint="eastAsia"/>
        </w:rPr>
        <w:t>eachsixmonths</w:t>
      </w:r>
      <w:proofErr w:type="spellEnd"/>
      <w:r>
        <w:rPr>
          <w:rFonts w:asciiTheme="minorEastAsia" w:eastAsiaTheme="minorEastAsia" w:hAnsiTheme="minorEastAsia" w:cstheme="minorEastAsia" w:hint="eastAsia"/>
          <w:lang w:eastAsia="zh-CN"/>
        </w:rPr>
        <w:t>.</w:t>
      </w:r>
    </w:p>
    <w:p w14:paraId="59359238" w14:textId="77777777" w:rsidR="00281444" w:rsidRDefault="00000000">
      <w:pPr>
        <w:pStyle w:val="a8"/>
        <w:tabs>
          <w:tab w:val="left" w:pos="1116"/>
        </w:tabs>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7.2 其它事项Others</w:t>
      </w:r>
    </w:p>
    <w:p w14:paraId="77375166" w14:textId="77777777" w:rsidR="00281444" w:rsidRDefault="00000000">
      <w:pPr>
        <w:pStyle w:val="a3"/>
        <w:spacing w:before="22"/>
        <w:ind w:leftChars="299" w:left="658"/>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本规格书中未提及的事项，须经双方协商确定。Anymattersthatthisspecificationdoesnotcovershouldbecoveredbetweenthecustomer.</w:t>
      </w:r>
    </w:p>
    <w:p w14:paraId="203AABD8" w14:textId="77777777" w:rsidR="00281444" w:rsidRDefault="00000000">
      <w:pPr>
        <w:pStyle w:val="a3"/>
        <w:spacing w:before="22" w:line="259" w:lineRule="auto"/>
        <w:ind w:left="0" w:right="-38"/>
        <w:rPr>
          <w:rFonts w:ascii="微软雅黑" w:eastAsia="微软雅黑" w:hAnsi="微软雅黑" w:cs="微软雅黑" w:hint="eastAsia"/>
          <w:b/>
          <w:bCs/>
          <w:color w:val="0061AE"/>
          <w:sz w:val="28"/>
          <w:szCs w:val="28"/>
          <w:lang w:eastAsia="zh-CN"/>
        </w:rPr>
      </w:pPr>
      <w:r>
        <w:rPr>
          <w:rFonts w:ascii="微软雅黑" w:eastAsia="微软雅黑" w:hAnsi="微软雅黑" w:cs="微软雅黑" w:hint="eastAsia"/>
          <w:b/>
          <w:bCs/>
          <w:color w:val="0061AE"/>
          <w:sz w:val="28"/>
          <w:szCs w:val="28"/>
          <w:lang w:eastAsia="zh-CN"/>
        </w:rPr>
        <w:t>8、 保质期及产品责任 Warranty Period&amp; Product Liability</w:t>
      </w:r>
    </w:p>
    <w:p w14:paraId="05DF45A1" w14:textId="77777777" w:rsidR="00281444"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 xml:space="preserve">8.1保质期是从出厂日期（喷码/标示）开始起，质保期在销售合同中另定；Warranty period begins from the delivery </w:t>
      </w:r>
      <w:r>
        <w:rPr>
          <w:rFonts w:asciiTheme="minorEastAsia" w:eastAsiaTheme="minorEastAsia" w:hAnsiTheme="minorEastAsia" w:cstheme="minorEastAsia" w:hint="eastAsia"/>
          <w:spacing w:val="2"/>
          <w:lang w:eastAsia="zh-CN"/>
        </w:rPr>
        <w:t xml:space="preserve">date， </w:t>
      </w:r>
      <w:r>
        <w:rPr>
          <w:rFonts w:asciiTheme="minorEastAsia" w:eastAsiaTheme="minorEastAsia" w:hAnsiTheme="minorEastAsia" w:cstheme="minorEastAsia" w:hint="eastAsia"/>
          <w:lang w:eastAsia="zh-CN"/>
        </w:rPr>
        <w:t xml:space="preserve">and is exclusively made in </w:t>
      </w:r>
      <w:proofErr w:type="spellStart"/>
      <w:r>
        <w:rPr>
          <w:rFonts w:asciiTheme="minorEastAsia" w:eastAsiaTheme="minorEastAsia" w:hAnsiTheme="minorEastAsia" w:cstheme="minorEastAsia" w:hint="eastAsia"/>
          <w:lang w:eastAsia="zh-CN"/>
        </w:rPr>
        <w:t>thesalecontract</w:t>
      </w:r>
      <w:proofErr w:type="spellEnd"/>
      <w:r>
        <w:rPr>
          <w:rFonts w:asciiTheme="minorEastAsia" w:eastAsiaTheme="minorEastAsia" w:hAnsiTheme="minorEastAsia" w:cstheme="minorEastAsia" w:hint="eastAsia"/>
          <w:lang w:eastAsia="zh-CN"/>
        </w:rPr>
        <w:t>.</w:t>
      </w:r>
    </w:p>
    <w:p w14:paraId="617EE1E4" w14:textId="77777777" w:rsidR="00281444"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8.2若不按说明书中的预防措施操作而引发事故，本公司将不承担责任。</w:t>
      </w:r>
      <w:r>
        <w:rPr>
          <w:rFonts w:asciiTheme="minorEastAsia" w:eastAsiaTheme="minorEastAsia" w:hAnsiTheme="minorEastAsia" w:cstheme="minorEastAsia" w:hint="eastAsia"/>
        </w:rPr>
        <w:t xml:space="preserve">will not be responsible for any accidents caused by not following </w:t>
      </w:r>
      <w:proofErr w:type="spellStart"/>
      <w:r>
        <w:rPr>
          <w:rFonts w:asciiTheme="minorEastAsia" w:eastAsiaTheme="minorEastAsia" w:hAnsiTheme="minorEastAsia" w:cstheme="minorEastAsia" w:hint="eastAsia"/>
        </w:rPr>
        <w:t>theprecautionmethods</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ordirections</w:t>
      </w:r>
      <w:proofErr w:type="spellEnd"/>
      <w:r>
        <w:rPr>
          <w:rFonts w:asciiTheme="minorEastAsia" w:eastAsiaTheme="minorEastAsia" w:hAnsiTheme="minorEastAsia" w:cstheme="minorEastAsia" w:hint="eastAsia"/>
          <w:lang w:eastAsia="zh-CN"/>
        </w:rPr>
        <w:t>.</w:t>
      </w:r>
    </w:p>
    <w:p w14:paraId="5BACCEB4" w14:textId="77777777" w:rsidR="00281444"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8.3如果保质期内发生的问题不是由于本公司的生产过程造成的或是由于客户本身滥用或使用不当造成的，本公司将不会无偿包换。</w:t>
      </w:r>
      <w:r>
        <w:rPr>
          <w:rFonts w:asciiTheme="minorEastAsia" w:eastAsiaTheme="minorEastAsia" w:hAnsiTheme="minorEastAsia" w:cstheme="minorEastAsia" w:hint="eastAsia"/>
        </w:rPr>
        <w:t xml:space="preserve">Problems arise not caused by our production </w:t>
      </w:r>
      <w:proofErr w:type="spellStart"/>
      <w:r>
        <w:rPr>
          <w:rFonts w:asciiTheme="minorEastAsia" w:eastAsiaTheme="minorEastAsia" w:hAnsiTheme="minorEastAsia" w:cstheme="minorEastAsia" w:hint="eastAsia"/>
        </w:rPr>
        <w:t>process，but</w:t>
      </w:r>
      <w:proofErr w:type="spellEnd"/>
      <w:r>
        <w:rPr>
          <w:rFonts w:asciiTheme="minorEastAsia" w:eastAsiaTheme="minorEastAsia" w:hAnsiTheme="minorEastAsia" w:cstheme="minorEastAsia" w:hint="eastAsia"/>
        </w:rPr>
        <w:t xml:space="preserve"> due </w:t>
      </w:r>
      <w:proofErr w:type="spellStart"/>
      <w:r>
        <w:rPr>
          <w:rFonts w:asciiTheme="minorEastAsia" w:eastAsiaTheme="minorEastAsia" w:hAnsiTheme="minorEastAsia" w:cstheme="minorEastAsia" w:hint="eastAsia"/>
        </w:rPr>
        <w:t>tocustomers’negligence</w:t>
      </w:r>
      <w:proofErr w:type="spellEnd"/>
      <w:r>
        <w:rPr>
          <w:rFonts w:asciiTheme="minorEastAsia" w:eastAsiaTheme="minorEastAsia" w:hAnsiTheme="minorEastAsia" w:cstheme="minorEastAsia" w:hint="eastAsia"/>
        </w:rPr>
        <w:t xml:space="preserve"> or improper usage， we will not be responsible for </w:t>
      </w:r>
      <w:proofErr w:type="spellStart"/>
      <w:r>
        <w:rPr>
          <w:rFonts w:asciiTheme="minorEastAsia" w:eastAsiaTheme="minorEastAsia" w:hAnsiTheme="minorEastAsia" w:cstheme="minorEastAsia" w:hint="eastAsia"/>
        </w:rPr>
        <w:t>anyreplacements</w:t>
      </w:r>
      <w:proofErr w:type="spellEnd"/>
      <w:r>
        <w:rPr>
          <w:rFonts w:asciiTheme="minorEastAsia" w:eastAsiaTheme="minorEastAsia" w:hAnsiTheme="minorEastAsia" w:cstheme="minorEastAsia" w:hint="eastAsia"/>
          <w:lang w:eastAsia="zh-CN"/>
        </w:rPr>
        <w:t>.</w:t>
      </w:r>
    </w:p>
    <w:p w14:paraId="0F82B84B" w14:textId="77777777" w:rsidR="00281444" w:rsidRDefault="00000000">
      <w:pPr>
        <w:pStyle w:val="a3"/>
        <w:ind w:left="0" w:firstLineChars="100" w:firstLine="210"/>
      </w:pPr>
      <w:r>
        <w:rPr>
          <w:rFonts w:asciiTheme="minorEastAsia" w:eastAsiaTheme="minorEastAsia" w:hAnsiTheme="minorEastAsia" w:cstheme="minorEastAsia" w:hint="eastAsia"/>
          <w:lang w:eastAsia="zh-CN"/>
        </w:rPr>
        <w:t>8.4当本规格书版本更新时。</w:t>
      </w:r>
      <w:r>
        <w:rPr>
          <w:rFonts w:asciiTheme="minorEastAsia" w:eastAsiaTheme="minorEastAsia" w:hAnsiTheme="minorEastAsia" w:cstheme="minorEastAsia" w:hint="eastAsia"/>
        </w:rPr>
        <w:t xml:space="preserve">When the specification </w:t>
      </w:r>
      <w:proofErr w:type="spellStart"/>
      <w:r>
        <w:rPr>
          <w:rFonts w:asciiTheme="minorEastAsia" w:eastAsiaTheme="minorEastAsia" w:hAnsiTheme="minorEastAsia" w:cstheme="minorEastAsia" w:hint="eastAsia"/>
        </w:rPr>
        <w:t>ismodified</w:t>
      </w:r>
      <w:proofErr w:type="spellEnd"/>
      <w:r>
        <w:rPr>
          <w:rFonts w:asciiTheme="minorEastAsia" w:eastAsiaTheme="minorEastAsia" w:hAnsiTheme="minorEastAsia" w:cstheme="minorEastAsia" w:hint="eastAsia"/>
        </w:rPr>
        <w:t>.</w:t>
      </w:r>
    </w:p>
    <w:p w14:paraId="24E4D41D" w14:textId="77777777" w:rsidR="00281444" w:rsidRDefault="00000000">
      <w:pPr>
        <w:pStyle w:val="a3"/>
        <w:spacing w:before="22" w:line="259" w:lineRule="auto"/>
        <w:ind w:left="0" w:right="-38"/>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9、警告 Caution</w:t>
      </w:r>
    </w:p>
    <w:p w14:paraId="79AA1F38" w14:textId="77777777" w:rsidR="00281444"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lang w:eastAsia="zh-CN"/>
        </w:rPr>
        <w:t>9.1</w:t>
      </w:r>
      <w:r>
        <w:rPr>
          <w:rFonts w:asciiTheme="minorEastAsia" w:eastAsiaTheme="minorEastAsia" w:hAnsiTheme="minorEastAsia" w:cstheme="minorEastAsia" w:hint="eastAsia"/>
          <w:sz w:val="21"/>
          <w:szCs w:val="21"/>
        </w:rPr>
        <w:t>不要拆解电池。</w:t>
      </w:r>
    </w:p>
    <w:p w14:paraId="0E7C9A83" w14:textId="77777777" w:rsidR="00281444" w:rsidRDefault="00000000">
      <w:pPr>
        <w:pStyle w:val="a8"/>
        <w:tabs>
          <w:tab w:val="left" w:pos="1140"/>
        </w:tabs>
        <w:spacing w:before="22"/>
        <w:ind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Donot</w:t>
      </w:r>
      <w:proofErr w:type="spellEnd"/>
      <w:r>
        <w:rPr>
          <w:rFonts w:asciiTheme="minorEastAsia" w:eastAsiaTheme="minorEastAsia" w:hAnsiTheme="minorEastAsia" w:cstheme="minorEastAsia" w:hint="eastAsia"/>
          <w:sz w:val="21"/>
          <w:szCs w:val="21"/>
        </w:rPr>
        <w:t xml:space="preserve"> dismantle， open or shred </w:t>
      </w:r>
      <w:proofErr w:type="spellStart"/>
      <w:r>
        <w:rPr>
          <w:rFonts w:asciiTheme="minorEastAsia" w:eastAsiaTheme="minorEastAsia" w:hAnsiTheme="minorEastAsia" w:cstheme="minorEastAsia" w:hint="eastAsia"/>
          <w:sz w:val="21"/>
          <w:szCs w:val="21"/>
        </w:rPr>
        <w:t>thebatteries</w:t>
      </w:r>
      <w:proofErr w:type="spellEnd"/>
      <w:r>
        <w:rPr>
          <w:rFonts w:asciiTheme="minorEastAsia" w:eastAsiaTheme="minorEastAsia" w:hAnsiTheme="minorEastAsia" w:cstheme="minorEastAsia" w:hint="eastAsia"/>
          <w:sz w:val="21"/>
          <w:szCs w:val="21"/>
          <w:lang w:eastAsia="zh-CN"/>
        </w:rPr>
        <w:t>.</w:t>
      </w:r>
    </w:p>
    <w:p w14:paraId="5D404E1B" w14:textId="77777777" w:rsidR="00281444" w:rsidRDefault="00000000">
      <w:pPr>
        <w:pStyle w:val="a8"/>
        <w:tabs>
          <w:tab w:val="left" w:pos="1140"/>
        </w:tabs>
        <w:spacing w:before="22"/>
        <w:ind w:firstLineChars="104" w:firstLine="210"/>
        <w:rPr>
          <w:rFonts w:asciiTheme="minorEastAsia" w:eastAsiaTheme="minorEastAsia" w:hAnsiTheme="minorEastAsia" w:cstheme="minorEastAsia" w:hint="eastAsia"/>
          <w:spacing w:val="-8"/>
          <w:sz w:val="21"/>
          <w:szCs w:val="21"/>
        </w:rPr>
      </w:pPr>
      <w:r>
        <w:rPr>
          <w:rFonts w:asciiTheme="minorEastAsia" w:eastAsiaTheme="minorEastAsia" w:hAnsiTheme="minorEastAsia" w:cstheme="minorEastAsia" w:hint="eastAsia"/>
          <w:spacing w:val="-8"/>
          <w:sz w:val="21"/>
          <w:szCs w:val="21"/>
          <w:lang w:eastAsia="zh-CN"/>
        </w:rPr>
        <w:t xml:space="preserve">9.2 </w:t>
      </w:r>
      <w:proofErr w:type="spellStart"/>
      <w:r>
        <w:rPr>
          <w:rFonts w:asciiTheme="minorEastAsia" w:eastAsiaTheme="minorEastAsia" w:hAnsiTheme="minorEastAsia" w:cstheme="minorEastAsia" w:hint="eastAsia"/>
          <w:spacing w:val="-8"/>
          <w:sz w:val="21"/>
          <w:szCs w:val="21"/>
        </w:rPr>
        <w:t>电池应远离热源、火源，避免阳光直射</w:t>
      </w:r>
      <w:proofErr w:type="spellEnd"/>
      <w:r>
        <w:rPr>
          <w:rFonts w:asciiTheme="minorEastAsia" w:eastAsiaTheme="minorEastAsia" w:hAnsiTheme="minorEastAsia" w:cstheme="minorEastAsia" w:hint="eastAsia"/>
          <w:spacing w:val="-8"/>
          <w:sz w:val="21"/>
          <w:szCs w:val="21"/>
        </w:rPr>
        <w:t>。</w:t>
      </w:r>
    </w:p>
    <w:p w14:paraId="07015CB2" w14:textId="77777777" w:rsidR="00281444" w:rsidRDefault="00000000">
      <w:pPr>
        <w:pStyle w:val="a8"/>
        <w:tabs>
          <w:tab w:val="left" w:pos="1140"/>
        </w:tabs>
        <w:spacing w:before="22"/>
        <w:ind w:leftChars="290" w:left="65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8"/>
          <w:sz w:val="21"/>
          <w:szCs w:val="21"/>
        </w:rPr>
        <w:t>Do</w:t>
      </w:r>
      <w:r>
        <w:rPr>
          <w:rFonts w:asciiTheme="minorEastAsia" w:eastAsiaTheme="minorEastAsia" w:hAnsiTheme="minorEastAsia" w:cstheme="minorEastAsia" w:hint="eastAsia"/>
          <w:sz w:val="21"/>
          <w:szCs w:val="21"/>
        </w:rPr>
        <w:t>notexposebatteriestoheatorfire。Avoidstorage</w:t>
      </w:r>
      <w:proofErr w:type="spellEnd"/>
      <w:r>
        <w:rPr>
          <w:rFonts w:asciiTheme="minorEastAsia" w:eastAsiaTheme="minorEastAsia" w:hAnsiTheme="minorEastAsia" w:cstheme="minorEastAsia" w:hint="eastAsia"/>
          <w:sz w:val="21"/>
          <w:szCs w:val="21"/>
        </w:rPr>
        <w:t xml:space="preserve"> in direct sunlight</w:t>
      </w:r>
      <w:r>
        <w:rPr>
          <w:rFonts w:asciiTheme="minorEastAsia" w:eastAsiaTheme="minorEastAsia" w:hAnsiTheme="minorEastAsia" w:cstheme="minorEastAsia" w:hint="eastAsia"/>
          <w:sz w:val="21"/>
          <w:szCs w:val="21"/>
          <w:lang w:eastAsia="zh-CN"/>
        </w:rPr>
        <w:t>.</w:t>
      </w:r>
    </w:p>
    <w:p w14:paraId="5A4DC7F1" w14:textId="77777777" w:rsidR="00281444"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9.3 不要短路电池，避免将电池放置在容易引起短路的地方。</w:t>
      </w:r>
    </w:p>
    <w:p w14:paraId="74FC59FD" w14:textId="77777777" w:rsidR="00281444"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short-circuit the battery，Do not store batteries haphazardly in a box or drawer where they may be short-circuited by other metal objects.</w:t>
      </w:r>
    </w:p>
    <w:p w14:paraId="10153F44" w14:textId="77777777" w:rsidR="00281444"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9.4 充电口和放电口绝对不能混用，否则有可能发生安全事故。</w:t>
      </w:r>
    </w:p>
    <w:p w14:paraId="1A28CD07" w14:textId="77777777" w:rsidR="00281444"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lastRenderedPageBreak/>
        <w:t>Forbid confusedly using the charge socket and discharge socket， or accidents may occurred。</w:t>
      </w:r>
    </w:p>
    <w:p w14:paraId="2A4E374C" w14:textId="77777777" w:rsidR="00281444"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9.5 避免电池受到冲击。</w:t>
      </w:r>
    </w:p>
    <w:p w14:paraId="15AC2977" w14:textId="77777777" w:rsidR="00281444" w:rsidRDefault="00000000">
      <w:pPr>
        <w:pStyle w:val="a8"/>
        <w:tabs>
          <w:tab w:val="left" w:pos="1140"/>
        </w:tabs>
        <w:spacing w:before="22"/>
        <w:ind w:firstLineChars="300" w:firstLine="63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subject batteries to mechanical shock.</w:t>
      </w:r>
    </w:p>
    <w:p w14:paraId="08BF7F51" w14:textId="77777777" w:rsidR="00281444" w:rsidRDefault="00000000">
      <w:pPr>
        <w:pStyle w:val="a8"/>
        <w:tabs>
          <w:tab w:val="left" w:pos="1140"/>
        </w:tabs>
        <w:spacing w:before="22"/>
        <w:ind w:leftChars="100" w:left="655" w:hangingChars="207" w:hanging="435"/>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9.6 电池发生泄漏时，避免电解液接触皮肤和眼睛。如果发生接触，立即用大量水冲洗；情 </w:t>
      </w:r>
      <w:proofErr w:type="gramStart"/>
      <w:r>
        <w:rPr>
          <w:rFonts w:asciiTheme="minorEastAsia" w:eastAsiaTheme="minorEastAsia" w:hAnsiTheme="minorEastAsia" w:cstheme="minorEastAsia" w:hint="eastAsia"/>
          <w:sz w:val="21"/>
          <w:szCs w:val="21"/>
          <w:lang w:eastAsia="zh-CN"/>
        </w:rPr>
        <w:t>况</w:t>
      </w:r>
      <w:proofErr w:type="gramEnd"/>
      <w:r>
        <w:rPr>
          <w:rFonts w:asciiTheme="minorEastAsia" w:eastAsiaTheme="minorEastAsia" w:hAnsiTheme="minorEastAsia" w:cstheme="minorEastAsia" w:hint="eastAsia"/>
          <w:sz w:val="21"/>
          <w:szCs w:val="21"/>
          <w:lang w:eastAsia="zh-CN"/>
        </w:rPr>
        <w:t>严重时应及时就医。</w:t>
      </w:r>
    </w:p>
    <w:p w14:paraId="35840C09" w14:textId="77777777" w:rsidR="00281444" w:rsidRDefault="00000000">
      <w:pPr>
        <w:pStyle w:val="a8"/>
        <w:tabs>
          <w:tab w:val="left" w:pos="1140"/>
        </w:tabs>
        <w:spacing w:before="22"/>
        <w:ind w:leftChars="297" w:left="653" w:firstLine="6"/>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In the event of a cell leaking，do not allow the liquid to come in contact with the skin or eyes. If contact has been made，wash the affected area with copious amounts of water and seek medical advice.</w:t>
      </w:r>
    </w:p>
    <w:p w14:paraId="25CE854B" w14:textId="77777777" w:rsidR="00281444" w:rsidRDefault="00000000">
      <w:pPr>
        <w:pStyle w:val="a8"/>
        <w:tabs>
          <w:tab w:val="left" w:pos="1140"/>
        </w:tabs>
        <w:spacing w:before="22"/>
        <w:ind w:leftChars="100" w:left="653" w:hanging="43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9.7 连接时确保电池正负极和用电器正负极一致，避免反接。</w:t>
      </w:r>
    </w:p>
    <w:p w14:paraId="7EDC67C8" w14:textId="77777777" w:rsidR="00281444" w:rsidRDefault="00000000">
      <w:pPr>
        <w:pStyle w:val="a8"/>
        <w:tabs>
          <w:tab w:val="left" w:pos="1140"/>
        </w:tabs>
        <w:spacing w:before="22"/>
        <w:ind w:leftChars="296" w:left="651" w:firstLine="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Observe the plus (+) and minus (-) marks on the battery and equipment and ensure correct use.</w:t>
      </w:r>
    </w:p>
    <w:p w14:paraId="6886662E" w14:textId="77777777" w:rsidR="00281444" w:rsidRDefault="00000000">
      <w:pPr>
        <w:pStyle w:val="a8"/>
        <w:tabs>
          <w:tab w:val="left" w:pos="1140"/>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9.8将电池放置在儿童不宜接触的地方。</w:t>
      </w:r>
      <w:r>
        <w:rPr>
          <w:rFonts w:asciiTheme="minorEastAsia" w:eastAsiaTheme="minorEastAsia" w:hAnsiTheme="minorEastAsia" w:cstheme="minorEastAsia" w:hint="eastAsia"/>
          <w:sz w:val="21"/>
          <w:szCs w:val="21"/>
        </w:rPr>
        <w:t xml:space="preserve">Keep batteries out of the reach </w:t>
      </w:r>
      <w:proofErr w:type="spellStart"/>
      <w:r>
        <w:rPr>
          <w:rFonts w:asciiTheme="minorEastAsia" w:eastAsiaTheme="minorEastAsia" w:hAnsiTheme="minorEastAsia" w:cstheme="minorEastAsia" w:hint="eastAsia"/>
          <w:sz w:val="21"/>
          <w:szCs w:val="21"/>
        </w:rPr>
        <w:t>ofchildren</w:t>
      </w:r>
      <w:proofErr w:type="spellEnd"/>
      <w:r>
        <w:rPr>
          <w:rFonts w:asciiTheme="minorEastAsia" w:eastAsiaTheme="minorEastAsia" w:hAnsiTheme="minorEastAsia" w:cstheme="minorEastAsia" w:hint="eastAsia"/>
          <w:sz w:val="21"/>
          <w:szCs w:val="21"/>
          <w:lang w:eastAsia="zh-CN"/>
        </w:rPr>
        <w:t>.</w:t>
      </w:r>
    </w:p>
    <w:p w14:paraId="070ADCBD" w14:textId="77777777" w:rsidR="00281444"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9.9电池应保持清洁、干燥。Keep batteries clean </w:t>
      </w:r>
      <w:proofErr w:type="spellStart"/>
      <w:r>
        <w:rPr>
          <w:rFonts w:asciiTheme="minorEastAsia" w:eastAsiaTheme="minorEastAsia" w:hAnsiTheme="minorEastAsia" w:cstheme="minorEastAsia" w:hint="eastAsia"/>
          <w:sz w:val="21"/>
          <w:szCs w:val="21"/>
          <w:lang w:eastAsia="zh-CN"/>
        </w:rPr>
        <w:t>anddry</w:t>
      </w:r>
      <w:proofErr w:type="spellEnd"/>
      <w:r>
        <w:rPr>
          <w:rFonts w:asciiTheme="minorEastAsia" w:eastAsiaTheme="minorEastAsia" w:hAnsiTheme="minorEastAsia" w:cstheme="minorEastAsia" w:hint="eastAsia"/>
          <w:sz w:val="21"/>
          <w:szCs w:val="21"/>
          <w:lang w:eastAsia="zh-CN"/>
        </w:rPr>
        <w:t>.</w:t>
      </w:r>
    </w:p>
    <w:p w14:paraId="46C2F2F6" w14:textId="77777777" w:rsidR="00281444" w:rsidRDefault="00000000">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9.10 电池端子变脏时，可用干布擦拭。</w:t>
      </w:r>
    </w:p>
    <w:p w14:paraId="3FEF98F7" w14:textId="77777777" w:rsidR="00281444" w:rsidRDefault="00281444">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65CC0E26" w14:textId="77777777" w:rsidR="00281444" w:rsidRDefault="00281444">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6047C083" w14:textId="77777777" w:rsidR="00281444" w:rsidRDefault="00281444">
      <w:pPr>
        <w:pStyle w:val="a8"/>
        <w:tabs>
          <w:tab w:val="left" w:pos="1140"/>
        </w:tabs>
        <w:spacing w:before="22"/>
        <w:ind w:right="674"/>
        <w:rPr>
          <w:rFonts w:asciiTheme="minorEastAsia" w:eastAsiaTheme="minorEastAsia" w:hAnsiTheme="minorEastAsia" w:cstheme="minorEastAsia" w:hint="eastAsia"/>
          <w:sz w:val="21"/>
          <w:szCs w:val="21"/>
          <w:lang w:eastAsia="zh-CN"/>
        </w:rPr>
      </w:pPr>
    </w:p>
    <w:p w14:paraId="3BB15355" w14:textId="77777777" w:rsidR="00281444" w:rsidRDefault="00281444">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1CD6B361" w14:textId="77777777" w:rsidR="00281444" w:rsidRDefault="00000000">
      <w:pPr>
        <w:pStyle w:val="a8"/>
        <w:tabs>
          <w:tab w:val="left" w:pos="1140"/>
        </w:tabs>
        <w:spacing w:before="22"/>
        <w:ind w:leftChars="299" w:left="658" w:right="67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Wipe the battery terminal s with a clean dry </w:t>
      </w:r>
      <w:proofErr w:type="spellStart"/>
      <w:r>
        <w:rPr>
          <w:rFonts w:asciiTheme="minorEastAsia" w:eastAsiaTheme="minorEastAsia" w:hAnsiTheme="minorEastAsia" w:cstheme="minorEastAsia" w:hint="eastAsia"/>
          <w:sz w:val="21"/>
          <w:szCs w:val="21"/>
          <w:lang w:eastAsia="zh-CN"/>
        </w:rPr>
        <w:t>clothifthey</w:t>
      </w:r>
      <w:proofErr w:type="spellEnd"/>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becomedirty</w:t>
      </w:r>
      <w:proofErr w:type="spellEnd"/>
      <w:r>
        <w:rPr>
          <w:rFonts w:asciiTheme="minorEastAsia" w:eastAsiaTheme="minorEastAsia" w:hAnsiTheme="minorEastAsia" w:cstheme="minorEastAsia" w:hint="eastAsia"/>
          <w:sz w:val="21"/>
          <w:szCs w:val="21"/>
          <w:lang w:eastAsia="zh-CN"/>
        </w:rPr>
        <w:t>.</w:t>
      </w:r>
    </w:p>
    <w:p w14:paraId="73AC5F5C" w14:textId="77777777" w:rsidR="00281444" w:rsidRDefault="00000000">
      <w:pPr>
        <w:pStyle w:val="a3"/>
        <w:ind w:leftChars="90" w:left="662" w:right="444" w:hangingChars="223" w:hanging="464"/>
        <w:rPr>
          <w:rFonts w:asciiTheme="minorEastAsia" w:eastAsiaTheme="minorEastAsia" w:hAnsiTheme="minorEastAsia" w:cstheme="minorEastAsia" w:hint="eastAsia"/>
          <w:spacing w:val="-2"/>
          <w:lang w:eastAsia="zh-CN"/>
        </w:rPr>
      </w:pPr>
      <w:r>
        <w:rPr>
          <w:rFonts w:asciiTheme="minorEastAsia" w:eastAsiaTheme="minorEastAsia" w:hAnsiTheme="minorEastAsia" w:cstheme="minorEastAsia" w:hint="eastAsia"/>
          <w:spacing w:val="-2"/>
          <w:lang w:eastAsia="zh-CN"/>
        </w:rPr>
        <w:t>9.11电池使用前要先进行充电，应采用厂家指定的充电器按照用户手册说明充电。</w:t>
      </w:r>
    </w:p>
    <w:p w14:paraId="36D3456F" w14:textId="77777777" w:rsidR="00281444" w:rsidRDefault="00000000">
      <w:pPr>
        <w:pStyle w:val="a3"/>
        <w:ind w:leftChars="298" w:left="656" w:right="444" w:firstLine="3"/>
        <w:rPr>
          <w:rFonts w:asciiTheme="minorEastAsia" w:eastAsiaTheme="minorEastAsia" w:hAnsiTheme="minorEastAsia" w:cstheme="minorEastAsia" w:hint="eastAsia"/>
          <w:lang w:eastAsia="zh-CN"/>
        </w:rPr>
      </w:pPr>
      <w:proofErr w:type="spellStart"/>
      <w:r>
        <w:rPr>
          <w:rFonts w:asciiTheme="minorEastAsia" w:eastAsiaTheme="minorEastAsia" w:hAnsiTheme="minorEastAsia" w:cstheme="minorEastAsia" w:hint="eastAsia"/>
          <w:spacing w:val="-2"/>
        </w:rPr>
        <w:t>Batteries</w:t>
      </w:r>
      <w:r>
        <w:rPr>
          <w:rFonts w:asciiTheme="minorEastAsia" w:eastAsiaTheme="minorEastAsia" w:hAnsiTheme="minorEastAsia" w:cstheme="minorEastAsia" w:hint="eastAsia"/>
        </w:rPr>
        <w:t>need</w:t>
      </w:r>
      <w:proofErr w:type="spellEnd"/>
      <w:r>
        <w:rPr>
          <w:rFonts w:asciiTheme="minorEastAsia" w:eastAsiaTheme="minorEastAsia" w:hAnsiTheme="minorEastAsia" w:cstheme="minorEastAsia" w:hint="eastAsia"/>
        </w:rPr>
        <w:t xml:space="preserve"> to be charged before use</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rPr>
        <w:t xml:space="preserve">Always use the correct charger and refer </w:t>
      </w:r>
      <w:proofErr w:type="spellStart"/>
      <w:r>
        <w:rPr>
          <w:rFonts w:asciiTheme="minorEastAsia" w:eastAsiaTheme="minorEastAsia" w:hAnsiTheme="minorEastAsia" w:cstheme="minorEastAsia" w:hint="eastAsia"/>
        </w:rPr>
        <w:t>tothemanufacturer</w:t>
      </w:r>
      <w:proofErr w:type="spellEnd"/>
      <w:proofErr w:type="gramStart"/>
      <w:r>
        <w:rPr>
          <w:rFonts w:asciiTheme="minorEastAsia" w:eastAsiaTheme="minorEastAsia" w:hAnsiTheme="minorEastAsia" w:cstheme="minorEastAsia" w:hint="eastAsia"/>
          <w:lang w:eastAsia="zh-CN"/>
        </w:rPr>
        <w:t>’</w:t>
      </w:r>
      <w:proofErr w:type="gramEnd"/>
      <w:r>
        <w:rPr>
          <w:rFonts w:asciiTheme="minorEastAsia" w:eastAsiaTheme="minorEastAsia" w:hAnsiTheme="minorEastAsia" w:cstheme="minorEastAsia" w:hint="eastAsia"/>
        </w:rPr>
        <w:t xml:space="preserve">s instructions or equipment manual for proper </w:t>
      </w:r>
      <w:proofErr w:type="spellStart"/>
      <w:r>
        <w:rPr>
          <w:rFonts w:asciiTheme="minorEastAsia" w:eastAsiaTheme="minorEastAsia" w:hAnsiTheme="minorEastAsia" w:cstheme="minorEastAsia" w:hint="eastAsia"/>
        </w:rPr>
        <w:t>charginginstructions</w:t>
      </w:r>
      <w:proofErr w:type="spellEnd"/>
      <w:r>
        <w:rPr>
          <w:rFonts w:asciiTheme="minorEastAsia" w:eastAsiaTheme="minorEastAsia" w:hAnsiTheme="minorEastAsia" w:cstheme="minorEastAsia" w:hint="eastAsia"/>
          <w:lang w:eastAsia="zh-CN"/>
        </w:rPr>
        <w:t>.</w:t>
      </w:r>
    </w:p>
    <w:p w14:paraId="621B7449" w14:textId="77777777" w:rsidR="00281444" w:rsidRDefault="00000000">
      <w:pPr>
        <w:pStyle w:val="a8"/>
        <w:tabs>
          <w:tab w:val="left" w:pos="1140"/>
        </w:tabs>
        <w:spacing w:before="3"/>
        <w:ind w:right="621" w:firstLineChars="100" w:firstLine="210"/>
        <w:rPr>
          <w:rFonts w:asciiTheme="minorEastAsia" w:eastAsiaTheme="minorEastAsia" w:hAnsiTheme="minorEastAsia" w:cstheme="minorEastAsia" w:hint="eastAsia"/>
          <w:spacing w:val="-10"/>
          <w:sz w:val="21"/>
          <w:szCs w:val="21"/>
          <w:lang w:eastAsia="zh-CN"/>
        </w:rPr>
      </w:pPr>
      <w:r>
        <w:rPr>
          <w:rFonts w:asciiTheme="minorEastAsia" w:eastAsiaTheme="minorEastAsia" w:hAnsiTheme="minorEastAsia" w:cstheme="minorEastAsia" w:hint="eastAsia"/>
          <w:sz w:val="21"/>
          <w:szCs w:val="21"/>
          <w:lang w:eastAsia="zh-CN"/>
        </w:rPr>
        <w:t xml:space="preserve">9.12 </w:t>
      </w:r>
      <w:r>
        <w:rPr>
          <w:rFonts w:asciiTheme="minorEastAsia" w:eastAsiaTheme="minorEastAsia" w:hAnsiTheme="minorEastAsia" w:cstheme="minorEastAsia" w:hint="eastAsia"/>
          <w:spacing w:val="-10"/>
          <w:sz w:val="21"/>
          <w:szCs w:val="21"/>
          <w:lang w:eastAsia="zh-CN"/>
        </w:rPr>
        <w:t>电池不使用时，不要长时间充电。</w:t>
      </w:r>
    </w:p>
    <w:p w14:paraId="524900DD" w14:textId="77777777" w:rsidR="00281444" w:rsidRDefault="00000000">
      <w:pPr>
        <w:pStyle w:val="a8"/>
        <w:tabs>
          <w:tab w:val="left" w:pos="1140"/>
        </w:tabs>
        <w:spacing w:before="3"/>
        <w:ind w:right="621" w:firstLineChars="329" w:firstLine="658"/>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10"/>
          <w:sz w:val="21"/>
          <w:szCs w:val="21"/>
        </w:rPr>
        <w:t>Do</w:t>
      </w:r>
      <w:r>
        <w:rPr>
          <w:rFonts w:asciiTheme="minorEastAsia" w:eastAsiaTheme="minorEastAsia" w:hAnsiTheme="minorEastAsia" w:cstheme="minorEastAsia" w:hint="eastAsia"/>
          <w:sz w:val="21"/>
          <w:szCs w:val="21"/>
        </w:rPr>
        <w:t>notleaveabatteryonprolongedchargewhennotinuse</w:t>
      </w:r>
      <w:proofErr w:type="spellEnd"/>
      <w:r>
        <w:rPr>
          <w:rFonts w:asciiTheme="minorEastAsia" w:eastAsiaTheme="minorEastAsia" w:hAnsiTheme="minorEastAsia" w:cstheme="minorEastAsia" w:hint="eastAsia"/>
          <w:sz w:val="21"/>
          <w:szCs w:val="21"/>
          <w:lang w:eastAsia="zh-CN"/>
        </w:rPr>
        <w:t>.</w:t>
      </w:r>
    </w:p>
    <w:p w14:paraId="55B31126" w14:textId="77777777" w:rsidR="00281444" w:rsidRDefault="00000000">
      <w:pPr>
        <w:pStyle w:val="a8"/>
        <w:tabs>
          <w:tab w:val="left" w:pos="1140"/>
        </w:tabs>
        <w:spacing w:before="3"/>
        <w:ind w:leftChars="95" w:left="436" w:right="-38" w:hangingChars="108" w:hanging="227"/>
        <w:rPr>
          <w:rFonts w:asciiTheme="minorEastAsia" w:eastAsiaTheme="minorEastAsia" w:hAnsiTheme="minorEastAsia" w:cstheme="minorEastAsia" w:hint="eastAsia"/>
          <w:spacing w:val="-3"/>
          <w:sz w:val="21"/>
          <w:szCs w:val="21"/>
        </w:rPr>
      </w:pPr>
      <w:r>
        <w:rPr>
          <w:rFonts w:asciiTheme="minorEastAsia" w:eastAsiaTheme="minorEastAsia" w:hAnsiTheme="minorEastAsia" w:cstheme="minorEastAsia" w:hint="eastAsia"/>
          <w:sz w:val="21"/>
          <w:szCs w:val="21"/>
        </w:rPr>
        <w:t xml:space="preserve">9.13 </w:t>
      </w:r>
      <w:proofErr w:type="spellStart"/>
      <w:r>
        <w:rPr>
          <w:rFonts w:asciiTheme="minorEastAsia" w:eastAsiaTheme="minorEastAsia" w:hAnsiTheme="minorEastAsia" w:cstheme="minorEastAsia" w:hint="eastAsia"/>
          <w:spacing w:val="-3"/>
          <w:sz w:val="21"/>
          <w:szCs w:val="21"/>
        </w:rPr>
        <w:t>电池经长时间储存后，经过几次充电和使用，性能会恢复最好</w:t>
      </w:r>
      <w:proofErr w:type="spellEnd"/>
      <w:r>
        <w:rPr>
          <w:rFonts w:asciiTheme="minorEastAsia" w:eastAsiaTheme="minorEastAsia" w:hAnsiTheme="minorEastAsia" w:cstheme="minorEastAsia" w:hint="eastAsia"/>
          <w:spacing w:val="-3"/>
          <w:sz w:val="21"/>
          <w:szCs w:val="21"/>
        </w:rPr>
        <w:t>。</w:t>
      </w:r>
    </w:p>
    <w:p w14:paraId="51A5CA1A" w14:textId="77777777" w:rsidR="00281444" w:rsidRDefault="00000000">
      <w:pPr>
        <w:pStyle w:val="a8"/>
        <w:tabs>
          <w:tab w:val="left" w:pos="1140"/>
        </w:tabs>
        <w:spacing w:before="3"/>
        <w:ind w:leftChars="300" w:left="660" w:right="-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3"/>
          <w:sz w:val="21"/>
          <w:szCs w:val="21"/>
        </w:rPr>
        <w:t xml:space="preserve">After </w:t>
      </w:r>
      <w:proofErr w:type="spellStart"/>
      <w:r>
        <w:rPr>
          <w:rFonts w:asciiTheme="minorEastAsia" w:eastAsiaTheme="minorEastAsia" w:hAnsiTheme="minorEastAsia" w:cstheme="minorEastAsia" w:hint="eastAsia"/>
          <w:sz w:val="21"/>
          <w:szCs w:val="21"/>
        </w:rPr>
        <w:t>extendedperiodsof</w:t>
      </w:r>
      <w:proofErr w:type="spellEnd"/>
      <w:r>
        <w:rPr>
          <w:rFonts w:asciiTheme="minorEastAsia" w:eastAsiaTheme="minorEastAsia" w:hAnsiTheme="minorEastAsia" w:cstheme="minorEastAsia" w:hint="eastAsia"/>
          <w:sz w:val="21"/>
          <w:szCs w:val="21"/>
        </w:rPr>
        <w:t xml:space="preserve"> storage， it is necessary to charge and discharge the batteries several </w:t>
      </w:r>
      <w:proofErr w:type="spellStart"/>
      <w:r>
        <w:rPr>
          <w:rFonts w:asciiTheme="minorEastAsia" w:eastAsiaTheme="minorEastAsia" w:hAnsiTheme="minorEastAsia" w:cstheme="minorEastAsia" w:hint="eastAsia"/>
          <w:sz w:val="21"/>
          <w:szCs w:val="21"/>
        </w:rPr>
        <w:t>timestoobtain</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maximumperformance</w:t>
      </w:r>
      <w:proofErr w:type="spellEnd"/>
      <w:r>
        <w:rPr>
          <w:rFonts w:asciiTheme="minorEastAsia" w:eastAsiaTheme="minorEastAsia" w:hAnsiTheme="minorEastAsia" w:cstheme="minorEastAsia" w:hint="eastAsia"/>
          <w:sz w:val="21"/>
          <w:szCs w:val="21"/>
          <w:lang w:eastAsia="zh-CN"/>
        </w:rPr>
        <w:t>.</w:t>
      </w:r>
    </w:p>
    <w:p w14:paraId="6047257B" w14:textId="77777777" w:rsidR="00281444" w:rsidRDefault="00000000">
      <w:pPr>
        <w:pStyle w:val="a8"/>
        <w:tabs>
          <w:tab w:val="left" w:pos="1140"/>
        </w:tabs>
        <w:spacing w:before="3"/>
        <w:ind w:right="-38" w:firstLineChars="100" w:firstLine="210"/>
        <w:rPr>
          <w:rFonts w:asciiTheme="minorEastAsia" w:eastAsiaTheme="minorEastAsia" w:hAnsiTheme="minorEastAsia" w:cstheme="minorEastAsia" w:hint="eastAsia"/>
          <w:spacing w:val="-5"/>
          <w:sz w:val="21"/>
          <w:szCs w:val="21"/>
          <w:lang w:eastAsia="zh-CN"/>
        </w:rPr>
      </w:pPr>
      <w:r>
        <w:rPr>
          <w:rFonts w:asciiTheme="minorEastAsia" w:eastAsiaTheme="minorEastAsia" w:hAnsiTheme="minorEastAsia" w:cstheme="minorEastAsia" w:hint="eastAsia"/>
          <w:sz w:val="21"/>
          <w:szCs w:val="21"/>
          <w:lang w:eastAsia="zh-CN"/>
        </w:rPr>
        <w:t>9.14 电池在室温(20</w:t>
      </w:r>
      <w:r>
        <w:rPr>
          <w:rFonts w:asciiTheme="minorEastAsia" w:eastAsiaTheme="minorEastAsia" w:hAnsiTheme="minorEastAsia" w:cstheme="minorEastAsia" w:hint="eastAsia"/>
          <w:spacing w:val="-6"/>
          <w:sz w:val="21"/>
          <w:szCs w:val="21"/>
          <w:lang w:eastAsia="zh-CN"/>
        </w:rPr>
        <w:t>℃</w:t>
      </w:r>
      <w:r>
        <w:rPr>
          <w:rFonts w:asciiTheme="minorEastAsia" w:eastAsiaTheme="minorEastAsia" w:hAnsiTheme="minorEastAsia" w:cstheme="minorEastAsia" w:hint="eastAsia"/>
          <w:sz w:val="21"/>
          <w:szCs w:val="21"/>
          <w:lang w:eastAsia="zh-CN"/>
        </w:rPr>
        <w:t>±5</w:t>
      </w:r>
      <w:r>
        <w:rPr>
          <w:rFonts w:asciiTheme="minorEastAsia" w:eastAsiaTheme="minorEastAsia" w:hAnsiTheme="minorEastAsia" w:cstheme="minorEastAsia" w:hint="eastAsia"/>
          <w:spacing w:val="-9"/>
          <w:sz w:val="21"/>
          <w:szCs w:val="21"/>
          <w:lang w:eastAsia="zh-CN"/>
        </w:rPr>
        <w:t>℃</w:t>
      </w:r>
      <w:r>
        <w:rPr>
          <w:rFonts w:asciiTheme="minorEastAsia" w:eastAsiaTheme="minorEastAsia" w:hAnsiTheme="minorEastAsia" w:cstheme="minorEastAsia" w:hint="eastAsia"/>
          <w:spacing w:val="-5"/>
          <w:sz w:val="21"/>
          <w:szCs w:val="21"/>
          <w:lang w:eastAsia="zh-CN"/>
        </w:rPr>
        <w:t>)下性能最好。</w:t>
      </w:r>
    </w:p>
    <w:p w14:paraId="2475B7F3" w14:textId="77777777" w:rsidR="00281444" w:rsidRDefault="00000000">
      <w:pPr>
        <w:pStyle w:val="a8"/>
        <w:tabs>
          <w:tab w:val="left" w:pos="1140"/>
        </w:tabs>
        <w:spacing w:before="3"/>
        <w:ind w:leftChars="290" w:left="658" w:right="-3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5"/>
          <w:sz w:val="21"/>
          <w:szCs w:val="21"/>
        </w:rPr>
        <w:t>The</w:t>
      </w:r>
      <w:r>
        <w:rPr>
          <w:rFonts w:asciiTheme="minorEastAsia" w:eastAsiaTheme="minorEastAsia" w:hAnsiTheme="minorEastAsia" w:cstheme="minorEastAsia" w:hint="eastAsia"/>
          <w:sz w:val="21"/>
          <w:szCs w:val="21"/>
        </w:rPr>
        <w:t>batteriesgivetheirbestperformancewhenthey</w:t>
      </w:r>
      <w:proofErr w:type="spellEnd"/>
      <w:r>
        <w:rPr>
          <w:rFonts w:asciiTheme="minorEastAsia" w:eastAsiaTheme="minorEastAsia" w:hAnsiTheme="minorEastAsia" w:cstheme="minorEastAsia" w:hint="eastAsia"/>
          <w:sz w:val="21"/>
          <w:szCs w:val="21"/>
        </w:rPr>
        <w:t xml:space="preserve"> are operated at normal room temperature (20℃±5</w:t>
      </w:r>
      <w:r>
        <w:rPr>
          <w:rFonts w:asciiTheme="minorEastAsia" w:eastAsiaTheme="minorEastAsia" w:hAnsiTheme="minorEastAsia" w:cstheme="minorEastAsia" w:hint="eastAsia"/>
          <w:spacing w:val="4"/>
          <w:sz w:val="21"/>
          <w:szCs w:val="21"/>
        </w:rPr>
        <w:t>℃</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lang w:eastAsia="zh-CN"/>
        </w:rPr>
        <w:t>.</w:t>
      </w:r>
    </w:p>
    <w:p w14:paraId="531EBE11" w14:textId="77777777" w:rsidR="00281444"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9.15 保留说明书以作后续使用参考。</w:t>
      </w:r>
    </w:p>
    <w:p w14:paraId="5D6E7561" w14:textId="77777777" w:rsidR="00281444"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Retain the original product literature </w:t>
      </w:r>
      <w:proofErr w:type="spellStart"/>
      <w:r>
        <w:rPr>
          <w:rFonts w:asciiTheme="minorEastAsia" w:eastAsiaTheme="minorEastAsia" w:hAnsiTheme="minorEastAsia" w:cstheme="minorEastAsia" w:hint="eastAsia"/>
          <w:sz w:val="21"/>
          <w:szCs w:val="21"/>
        </w:rPr>
        <w:t>forfuturereference</w:t>
      </w:r>
      <w:proofErr w:type="spellEnd"/>
      <w:r>
        <w:rPr>
          <w:rFonts w:asciiTheme="minorEastAsia" w:eastAsiaTheme="minorEastAsia" w:hAnsiTheme="minorEastAsia" w:cstheme="minorEastAsia" w:hint="eastAsia"/>
          <w:sz w:val="21"/>
          <w:szCs w:val="21"/>
          <w:lang w:eastAsia="zh-CN"/>
        </w:rPr>
        <w:t>.</w:t>
      </w:r>
    </w:p>
    <w:p w14:paraId="7199F6F5" w14:textId="77777777" w:rsidR="00281444"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9.16 电池不能作别的用途使用。</w:t>
      </w:r>
    </w:p>
    <w:p w14:paraId="3AA40459" w14:textId="77777777" w:rsidR="00281444"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Use only the battery in the application for which </w:t>
      </w:r>
      <w:proofErr w:type="spellStart"/>
      <w:r>
        <w:rPr>
          <w:rFonts w:asciiTheme="minorEastAsia" w:eastAsiaTheme="minorEastAsia" w:hAnsiTheme="minorEastAsia" w:cstheme="minorEastAsia" w:hint="eastAsia"/>
          <w:sz w:val="21"/>
          <w:szCs w:val="21"/>
        </w:rPr>
        <w:t>itwasintended</w:t>
      </w:r>
      <w:proofErr w:type="spellEnd"/>
      <w:r>
        <w:rPr>
          <w:rFonts w:asciiTheme="minorEastAsia" w:eastAsiaTheme="minorEastAsia" w:hAnsiTheme="minorEastAsia" w:cstheme="minorEastAsia" w:hint="eastAsia"/>
          <w:sz w:val="21"/>
          <w:szCs w:val="21"/>
          <w:lang w:eastAsia="zh-CN"/>
        </w:rPr>
        <w:t>.</w:t>
      </w:r>
    </w:p>
    <w:p w14:paraId="4147A12D" w14:textId="77777777" w:rsidR="00281444"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9.17 电池长时间不用时，需要从用电器上取下。</w:t>
      </w:r>
    </w:p>
    <w:p w14:paraId="73FF02D4" w14:textId="77777777" w:rsidR="00281444"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Whenpossible，removethebatteryfromthe</w:t>
      </w:r>
      <w:proofErr w:type="spellEnd"/>
      <w:r>
        <w:rPr>
          <w:rFonts w:asciiTheme="minorEastAsia" w:eastAsiaTheme="minorEastAsia" w:hAnsiTheme="minorEastAsia" w:cstheme="minorEastAsia" w:hint="eastAsia"/>
          <w:sz w:val="21"/>
          <w:szCs w:val="21"/>
        </w:rPr>
        <w:t xml:space="preserve"> equipment when not </w:t>
      </w:r>
      <w:proofErr w:type="spellStart"/>
      <w:r>
        <w:rPr>
          <w:rFonts w:asciiTheme="minorEastAsia" w:eastAsiaTheme="minorEastAsia" w:hAnsiTheme="minorEastAsia" w:cstheme="minorEastAsia" w:hint="eastAsia"/>
          <w:sz w:val="21"/>
          <w:szCs w:val="21"/>
        </w:rPr>
        <w:t>inuse</w:t>
      </w:r>
      <w:proofErr w:type="spellEnd"/>
      <w:r>
        <w:rPr>
          <w:rFonts w:asciiTheme="minorEastAsia" w:eastAsiaTheme="minorEastAsia" w:hAnsiTheme="minorEastAsia" w:cstheme="minorEastAsia" w:hint="eastAsia"/>
          <w:sz w:val="21"/>
          <w:szCs w:val="21"/>
          <w:lang w:eastAsia="zh-CN"/>
        </w:rPr>
        <w:t>.</w:t>
      </w:r>
    </w:p>
    <w:p w14:paraId="191C63CC" w14:textId="77777777" w:rsidR="00281444"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9.18 电池不要随意丢弃。Dispose </w:t>
      </w:r>
      <w:proofErr w:type="spellStart"/>
      <w:r>
        <w:rPr>
          <w:rFonts w:asciiTheme="minorEastAsia" w:eastAsiaTheme="minorEastAsia" w:hAnsiTheme="minorEastAsia" w:cstheme="minorEastAsia" w:hint="eastAsia"/>
          <w:sz w:val="21"/>
          <w:szCs w:val="21"/>
          <w:lang w:eastAsia="zh-CN"/>
        </w:rPr>
        <w:t>ofproperly</w:t>
      </w:r>
      <w:proofErr w:type="spellEnd"/>
      <w:r>
        <w:rPr>
          <w:rFonts w:asciiTheme="minorEastAsia" w:eastAsiaTheme="minorEastAsia" w:hAnsiTheme="minorEastAsia" w:cstheme="minorEastAsia" w:hint="eastAsia"/>
          <w:sz w:val="21"/>
          <w:szCs w:val="21"/>
          <w:lang w:eastAsia="zh-CN"/>
        </w:rPr>
        <w:t>.</w:t>
      </w:r>
    </w:p>
    <w:p w14:paraId="712D486C" w14:textId="77777777" w:rsidR="00281444" w:rsidRDefault="00000000">
      <w:pPr>
        <w:pStyle w:val="a8"/>
        <w:tabs>
          <w:tab w:val="left" w:pos="1140"/>
        </w:tabs>
        <w:spacing w:before="3"/>
        <w:ind w:leftChars="79" w:left="638" w:right="-38" w:hangingChars="236" w:hanging="46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2"/>
          <w:w w:val="95"/>
          <w:sz w:val="21"/>
          <w:szCs w:val="21"/>
          <w:lang w:eastAsia="zh-CN"/>
        </w:rPr>
        <w:t>9.19电池</w:t>
      </w:r>
      <w:proofErr w:type="gramStart"/>
      <w:r>
        <w:rPr>
          <w:rFonts w:asciiTheme="minorEastAsia" w:eastAsiaTheme="minorEastAsia" w:hAnsiTheme="minorEastAsia" w:cstheme="minorEastAsia" w:hint="eastAsia"/>
          <w:spacing w:val="-2"/>
          <w:w w:val="95"/>
          <w:sz w:val="21"/>
          <w:szCs w:val="21"/>
          <w:lang w:eastAsia="zh-CN"/>
        </w:rPr>
        <w:t>做为电摩或</w:t>
      </w:r>
      <w:proofErr w:type="gramEnd"/>
      <w:r>
        <w:rPr>
          <w:rFonts w:asciiTheme="minorEastAsia" w:eastAsiaTheme="minorEastAsia" w:hAnsiTheme="minorEastAsia" w:cstheme="minorEastAsia" w:hint="eastAsia"/>
          <w:spacing w:val="-2"/>
          <w:w w:val="95"/>
          <w:sz w:val="21"/>
          <w:szCs w:val="21"/>
          <w:lang w:eastAsia="zh-CN"/>
        </w:rPr>
        <w:t>其它备用电源使用时，要与负载的控制器或装置配套使用；因电池组配</w:t>
      </w:r>
      <w:r>
        <w:rPr>
          <w:rFonts w:asciiTheme="minorEastAsia" w:eastAsiaTheme="minorEastAsia" w:hAnsiTheme="minorEastAsia" w:cstheme="minorEastAsia" w:hint="eastAsia"/>
          <w:sz w:val="21"/>
          <w:szCs w:val="21"/>
          <w:lang w:eastAsia="zh-CN"/>
        </w:rPr>
        <w:t>有保护电子线路，不可直接驱动纯电感负载，否则会损坏系统。</w:t>
      </w:r>
    </w:p>
    <w:p w14:paraId="714043BA" w14:textId="77777777" w:rsidR="00281444" w:rsidRDefault="00000000">
      <w:pPr>
        <w:pStyle w:val="a8"/>
        <w:tabs>
          <w:tab w:val="left" w:pos="1140"/>
        </w:tabs>
        <w:spacing w:before="3"/>
        <w:ind w:leftChars="300" w:left="669" w:right="-38" w:hanging="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Cells used as E-motor or storage power should be matched with controller </w:t>
      </w:r>
      <w:proofErr w:type="spellStart"/>
      <w:r>
        <w:rPr>
          <w:rFonts w:asciiTheme="minorEastAsia" w:eastAsiaTheme="minorEastAsia" w:hAnsiTheme="minorEastAsia" w:cstheme="minorEastAsia" w:hint="eastAsia"/>
          <w:sz w:val="21"/>
          <w:szCs w:val="21"/>
        </w:rPr>
        <w:t>orrelated</w:t>
      </w:r>
      <w:r>
        <w:rPr>
          <w:rFonts w:asciiTheme="minorEastAsia" w:eastAsiaTheme="minorEastAsia" w:hAnsiTheme="minorEastAsia" w:cstheme="minorEastAsia" w:hint="eastAsia"/>
          <w:spacing w:val="-6"/>
          <w:sz w:val="21"/>
          <w:szCs w:val="21"/>
        </w:rPr>
        <w:t>equipment</w:t>
      </w:r>
      <w:proofErr w:type="spellEnd"/>
      <w:r>
        <w:rPr>
          <w:rFonts w:asciiTheme="minorEastAsia" w:eastAsiaTheme="minorEastAsia" w:hAnsiTheme="minorEastAsia" w:cstheme="minorEastAsia"/>
          <w:spacing w:val="-6"/>
          <w:sz w:val="21"/>
          <w:szCs w:val="21"/>
        </w:rPr>
        <w:t xml:space="preserve">. </w:t>
      </w:r>
      <w:r>
        <w:rPr>
          <w:rFonts w:asciiTheme="minorEastAsia" w:eastAsiaTheme="minorEastAsia" w:hAnsiTheme="minorEastAsia" w:cstheme="minorEastAsia" w:hint="eastAsia"/>
          <w:spacing w:val="-6"/>
          <w:sz w:val="21"/>
          <w:szCs w:val="21"/>
        </w:rPr>
        <w:t>Because</w:t>
      </w:r>
      <w:r>
        <w:rPr>
          <w:rFonts w:asciiTheme="minorEastAsia" w:eastAsiaTheme="minorEastAsia" w:hAnsiTheme="minorEastAsia" w:cstheme="minorEastAsia" w:hint="eastAsia"/>
          <w:sz w:val="21"/>
          <w:szCs w:val="21"/>
        </w:rPr>
        <w:t>thebatterypilesarematchedwithprotection</w:t>
      </w:r>
      <w:r>
        <w:rPr>
          <w:rFonts w:asciiTheme="minorEastAsia" w:eastAsiaTheme="minorEastAsia" w:hAnsiTheme="minorEastAsia" w:cstheme="minorEastAsia" w:hint="eastAsia"/>
          <w:spacing w:val="-11"/>
          <w:sz w:val="21"/>
          <w:szCs w:val="21"/>
        </w:rPr>
        <w:t>board，you</w:t>
      </w:r>
      <w:r>
        <w:rPr>
          <w:rFonts w:asciiTheme="minorEastAsia" w:eastAsiaTheme="minorEastAsia" w:hAnsiTheme="minorEastAsia" w:cstheme="minorEastAsia" w:hint="eastAsia"/>
          <w:sz w:val="21"/>
          <w:szCs w:val="21"/>
        </w:rPr>
        <w:t>cannotdrivethepureinductanceequipmentotherwiseyoucoulddamagethewholesystem</w:t>
      </w:r>
      <w:r>
        <w:rPr>
          <w:rFonts w:asciiTheme="minorEastAsia" w:eastAsiaTheme="minorEastAsia" w:hAnsiTheme="minorEastAsia" w:cstheme="minorEastAsia" w:hint="eastAsia"/>
          <w:sz w:val="21"/>
          <w:szCs w:val="21"/>
          <w:lang w:eastAsia="zh-CN"/>
        </w:rPr>
        <w:t>.</w:t>
      </w:r>
    </w:p>
    <w:p w14:paraId="4973375F" w14:textId="77777777" w:rsidR="00281444" w:rsidRDefault="00000000">
      <w:pPr>
        <w:pStyle w:val="a3"/>
        <w:ind w:left="0"/>
        <w:rPr>
          <w:rFonts w:ascii="微软雅黑" w:eastAsia="微软雅黑" w:hAnsi="微软雅黑" w:cs="微软雅黑" w:hint="eastAsia"/>
          <w:b/>
          <w:bCs/>
          <w:color w:val="0061AE"/>
          <w:sz w:val="24"/>
          <w:szCs w:val="24"/>
        </w:rPr>
      </w:pPr>
      <w:r>
        <w:rPr>
          <w:rFonts w:ascii="微软雅黑" w:eastAsia="微软雅黑" w:hAnsi="微软雅黑" w:cs="微软雅黑" w:hint="eastAsia"/>
          <w:b/>
          <w:bCs/>
          <w:color w:val="0061AE"/>
          <w:sz w:val="24"/>
          <w:szCs w:val="24"/>
        </w:rPr>
        <w:t>10、免责声明Free-</w:t>
      </w:r>
      <w:r>
        <w:rPr>
          <w:rFonts w:ascii="微软雅黑" w:eastAsia="微软雅黑" w:hAnsi="微软雅黑" w:cs="微软雅黑" w:hint="eastAsia"/>
          <w:b/>
          <w:bCs/>
          <w:color w:val="0061AE"/>
          <w:sz w:val="24"/>
          <w:szCs w:val="24"/>
          <w:lang w:eastAsia="zh-CN"/>
        </w:rPr>
        <w:t>R</w:t>
      </w:r>
      <w:r>
        <w:rPr>
          <w:rFonts w:ascii="微软雅黑" w:eastAsia="微软雅黑" w:hAnsi="微软雅黑" w:cs="微软雅黑" w:hint="eastAsia"/>
          <w:b/>
          <w:bCs/>
          <w:color w:val="0061AE"/>
          <w:sz w:val="24"/>
          <w:szCs w:val="24"/>
        </w:rPr>
        <w:t>esponsibility</w:t>
      </w:r>
      <w:r>
        <w:rPr>
          <w:rFonts w:ascii="微软雅黑" w:eastAsia="微软雅黑" w:hAnsi="微软雅黑" w:cs="微软雅黑" w:hint="eastAsia"/>
          <w:b/>
          <w:bCs/>
          <w:color w:val="0061AE"/>
          <w:sz w:val="24"/>
          <w:szCs w:val="24"/>
          <w:lang w:eastAsia="zh-CN"/>
        </w:rPr>
        <w:t>D</w:t>
      </w:r>
      <w:r>
        <w:rPr>
          <w:rFonts w:ascii="微软雅黑" w:eastAsia="微软雅黑" w:hAnsi="微软雅黑" w:cs="微软雅黑" w:hint="eastAsia"/>
          <w:b/>
          <w:bCs/>
          <w:color w:val="0061AE"/>
          <w:sz w:val="24"/>
          <w:szCs w:val="24"/>
        </w:rPr>
        <w:t>eclaration</w:t>
      </w:r>
    </w:p>
    <w:p w14:paraId="64201AA4" w14:textId="77777777" w:rsidR="00281444" w:rsidRDefault="00000000">
      <w:pPr>
        <w:pStyle w:val="a3"/>
        <w:spacing w:before="22" w:line="259" w:lineRule="auto"/>
        <w:ind w:leftChars="199" w:left="438" w:right="578" w:firstLineChars="200" w:firstLine="420"/>
        <w:jc w:val="both"/>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产品使用前，请用户说细阅读产品规格书、使用说明书及使用注意事项等，了解产品的</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使用方法及应用范围；若出现产品使用方法错误、电路连接不对或采用的输入电源、负</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载功能参数与产品规格书所标性能参数不符等现象均属使用不当，由使用不当造成产</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品、负载及周边连接件的损坏，本公司均不承担任何责任</w:t>
      </w:r>
      <w:proofErr w:type="spellEnd"/>
      <w:r>
        <w:rPr>
          <w:rFonts w:asciiTheme="minorEastAsia" w:eastAsiaTheme="minorEastAsia" w:hAnsiTheme="minorEastAsia" w:cstheme="minorEastAsia" w:hint="eastAsia"/>
        </w:rPr>
        <w:t>。</w:t>
      </w:r>
    </w:p>
    <w:p w14:paraId="3EAAEB55" w14:textId="77777777" w:rsidR="00281444" w:rsidRDefault="00000000">
      <w:pPr>
        <w:pStyle w:val="a3"/>
        <w:spacing w:before="22" w:line="259" w:lineRule="auto"/>
        <w:ind w:leftChars="199" w:left="438" w:right="578"/>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Before using the </w:t>
      </w:r>
      <w:proofErr w:type="spellStart"/>
      <w:r>
        <w:rPr>
          <w:rFonts w:asciiTheme="minorEastAsia" w:eastAsiaTheme="minorEastAsia" w:hAnsiTheme="minorEastAsia" w:cstheme="minorEastAsia" w:hint="eastAsia"/>
        </w:rPr>
        <w:t>battery，you</w:t>
      </w:r>
      <w:proofErr w:type="spellEnd"/>
      <w:r>
        <w:rPr>
          <w:rFonts w:asciiTheme="minorEastAsia" w:eastAsiaTheme="minorEastAsia" w:hAnsiTheme="minorEastAsia" w:cstheme="minorEastAsia" w:hint="eastAsia"/>
        </w:rPr>
        <w:t xml:space="preserve"> should read the </w:t>
      </w:r>
      <w:proofErr w:type="spellStart"/>
      <w:r>
        <w:rPr>
          <w:rFonts w:asciiTheme="minorEastAsia" w:eastAsiaTheme="minorEastAsia" w:hAnsiTheme="minorEastAsia" w:cstheme="minorEastAsia" w:hint="eastAsia"/>
        </w:rPr>
        <w:t>specifications，usage</w:t>
      </w:r>
      <w:proofErr w:type="spellEnd"/>
      <w:r>
        <w:rPr>
          <w:rFonts w:asciiTheme="minorEastAsia" w:eastAsiaTheme="minorEastAsia" w:hAnsiTheme="minorEastAsia" w:cstheme="minorEastAsia" w:hint="eastAsia"/>
        </w:rPr>
        <w:t xml:space="preserve"> </w:t>
      </w:r>
      <w:proofErr w:type="spellStart"/>
      <w:proofErr w:type="gramStart"/>
      <w:r>
        <w:rPr>
          <w:rFonts w:asciiTheme="minorEastAsia" w:eastAsiaTheme="minorEastAsia" w:hAnsiTheme="minorEastAsia" w:cstheme="minorEastAsia" w:hint="eastAsia"/>
        </w:rPr>
        <w:t>instructionandsome</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attentionscarefully</w:t>
      </w:r>
      <w:proofErr w:type="spellEnd"/>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to  learn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its  application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method  and</w:t>
      </w:r>
      <w:proofErr w:type="gramEnd"/>
      <w:r>
        <w:rPr>
          <w:rFonts w:asciiTheme="minorEastAsia" w:eastAsiaTheme="minorEastAsia" w:hAnsiTheme="minorEastAsia" w:cstheme="minorEastAsia" w:hint="eastAsia"/>
        </w:rPr>
        <w:t xml:space="preserve">  areas. </w:t>
      </w:r>
      <w:proofErr w:type="gramStart"/>
      <w:r>
        <w:rPr>
          <w:rFonts w:asciiTheme="minorEastAsia" w:eastAsiaTheme="minorEastAsia" w:hAnsiTheme="minorEastAsia" w:cstheme="minorEastAsia" w:hint="eastAsia"/>
        </w:rPr>
        <w:t>If  the</w:t>
      </w:r>
      <w:proofErr w:type="gram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phenominon</w:t>
      </w:r>
      <w:proofErr w:type="spellEnd"/>
      <w:r>
        <w:rPr>
          <w:rFonts w:asciiTheme="minorEastAsia" w:eastAsiaTheme="minorEastAsia" w:hAnsiTheme="minorEastAsia" w:cstheme="minorEastAsia" w:hint="eastAsia"/>
        </w:rPr>
        <w:t xml:space="preserve"> such as error using </w:t>
      </w:r>
      <w:proofErr w:type="spellStart"/>
      <w:r>
        <w:rPr>
          <w:rFonts w:asciiTheme="minorEastAsia" w:eastAsiaTheme="minorEastAsia" w:hAnsiTheme="minorEastAsia" w:cstheme="minorEastAsia" w:hint="eastAsia"/>
        </w:rPr>
        <w:t>methodwrong</w:t>
      </w:r>
      <w:proofErr w:type="spellEnd"/>
      <w:r>
        <w:rPr>
          <w:rFonts w:asciiTheme="minorEastAsia" w:eastAsiaTheme="minorEastAsia" w:hAnsiTheme="minorEastAsia" w:cstheme="minorEastAsia" w:hint="eastAsia"/>
        </w:rPr>
        <w:t xml:space="preserve"> circuit connection</w:t>
      </w:r>
      <w:r>
        <w:rPr>
          <w:rFonts w:asciiTheme="minorEastAsia" w:eastAsiaTheme="minorEastAsia" w:hAnsiTheme="minorEastAsia" w:cstheme="minorEastAsia"/>
        </w:rPr>
        <w:t xml:space="preserve">, </w:t>
      </w:r>
      <w:r>
        <w:rPr>
          <w:rFonts w:asciiTheme="minorEastAsia" w:eastAsiaTheme="minorEastAsia" w:hAnsiTheme="minorEastAsia" w:cstheme="minorEastAsia" w:hint="eastAsia"/>
        </w:rPr>
        <w:t xml:space="preserve">or input power </w:t>
      </w:r>
      <w:proofErr w:type="spellStart"/>
      <w:r>
        <w:rPr>
          <w:rFonts w:asciiTheme="minorEastAsia" w:eastAsiaTheme="minorEastAsia" w:hAnsiTheme="minorEastAsia" w:cstheme="minorEastAsia" w:hint="eastAsia"/>
        </w:rPr>
        <w:t>data，working</w:t>
      </w:r>
      <w:proofErr w:type="spellEnd"/>
      <w:r>
        <w:rPr>
          <w:rFonts w:asciiTheme="minorEastAsia" w:eastAsiaTheme="minorEastAsia" w:hAnsiTheme="minorEastAsia" w:cstheme="minorEastAsia" w:hint="eastAsia"/>
        </w:rPr>
        <w:t xml:space="preserve"> index are </w:t>
      </w:r>
      <w:proofErr w:type="spellStart"/>
      <w:r>
        <w:rPr>
          <w:rFonts w:asciiTheme="minorEastAsia" w:eastAsiaTheme="minorEastAsia" w:hAnsiTheme="minorEastAsia" w:cstheme="minorEastAsia" w:hint="eastAsia"/>
        </w:rPr>
        <w:t>inconsisted</w:t>
      </w:r>
      <w:proofErr w:type="spellEnd"/>
      <w:r>
        <w:rPr>
          <w:rFonts w:asciiTheme="minorEastAsia" w:eastAsiaTheme="minorEastAsia" w:hAnsiTheme="minorEastAsia" w:cstheme="minorEastAsia" w:hint="eastAsia"/>
        </w:rPr>
        <w:t xml:space="preserve"> with the </w:t>
      </w:r>
      <w:proofErr w:type="spellStart"/>
      <w:r>
        <w:rPr>
          <w:rFonts w:asciiTheme="minorEastAsia" w:eastAsiaTheme="minorEastAsia" w:hAnsiTheme="minorEastAsia" w:cstheme="minorEastAsia" w:hint="eastAsia"/>
        </w:rPr>
        <w:t>specifcations</w:t>
      </w:r>
      <w:proofErr w:type="spellEnd"/>
      <w:r>
        <w:rPr>
          <w:rFonts w:asciiTheme="minorEastAsia" w:eastAsiaTheme="minorEastAsia" w:hAnsiTheme="minorEastAsia" w:cstheme="minorEastAsia" w:hint="eastAsia"/>
        </w:rPr>
        <w:t xml:space="preserve"> happen and </w:t>
      </w:r>
      <w:r>
        <w:rPr>
          <w:rFonts w:asciiTheme="minorEastAsia" w:eastAsiaTheme="minorEastAsia" w:hAnsiTheme="minorEastAsia" w:cstheme="minorEastAsia" w:hint="eastAsia"/>
        </w:rPr>
        <w:lastRenderedPageBreak/>
        <w:t xml:space="preserve">cause damage to </w:t>
      </w:r>
      <w:proofErr w:type="spellStart"/>
      <w:r>
        <w:rPr>
          <w:rFonts w:asciiTheme="minorEastAsia" w:eastAsiaTheme="minorEastAsia" w:hAnsiTheme="minorEastAsia" w:cstheme="minorEastAsia" w:hint="eastAsia"/>
        </w:rPr>
        <w:t>production，circuit</w:t>
      </w:r>
      <w:proofErr w:type="spellEnd"/>
      <w:r>
        <w:rPr>
          <w:rFonts w:asciiTheme="minorEastAsia" w:eastAsiaTheme="minorEastAsia" w:hAnsiTheme="minorEastAsia" w:cstheme="minorEastAsia" w:hint="eastAsia"/>
        </w:rPr>
        <w:t xml:space="preserve"> and its </w:t>
      </w:r>
      <w:proofErr w:type="spellStart"/>
      <w:r>
        <w:rPr>
          <w:rFonts w:asciiTheme="minorEastAsia" w:eastAsiaTheme="minorEastAsia" w:hAnsiTheme="minorEastAsia" w:cstheme="minorEastAsia" w:hint="eastAsia"/>
        </w:rPr>
        <w:t>accessories，we</w:t>
      </w:r>
      <w:proofErr w:type="spellEnd"/>
      <w:r>
        <w:rPr>
          <w:rFonts w:asciiTheme="minorEastAsia" w:eastAsiaTheme="minorEastAsia" w:hAnsiTheme="minorEastAsia" w:cstheme="minorEastAsia" w:hint="eastAsia"/>
        </w:rPr>
        <w:t xml:space="preserve"> are not responsible for it.</w:t>
      </w:r>
    </w:p>
    <w:p w14:paraId="3E12E8FB" w14:textId="77777777" w:rsidR="00281444" w:rsidRDefault="00000000">
      <w:pPr>
        <w:pStyle w:val="a3"/>
        <w:spacing w:before="14"/>
        <w:ind w:left="-1"/>
        <w:rPr>
          <w:rFonts w:cs="Arial"/>
          <w:sz w:val="20"/>
          <w:szCs w:val="20"/>
        </w:rPr>
      </w:pPr>
      <w:r>
        <w:rPr>
          <w:rFonts w:ascii="微软雅黑" w:eastAsia="微软雅黑" w:hAnsi="微软雅黑" w:cs="微软雅黑" w:hint="eastAsia"/>
          <w:b/>
          <w:bCs/>
          <w:color w:val="0061AE"/>
          <w:sz w:val="24"/>
          <w:szCs w:val="24"/>
        </w:rPr>
        <w:t>11、附录Appendix</w:t>
      </w:r>
    </w:p>
    <w:p w14:paraId="7680BB7F" w14:textId="77777777" w:rsidR="00281444" w:rsidRDefault="00000000">
      <w:pPr>
        <w:pStyle w:val="a3"/>
        <w:spacing w:before="22" w:line="259" w:lineRule="auto"/>
        <w:ind w:leftChars="199" w:left="438" w:right="578"/>
        <w:jc w:val="both"/>
        <w:rPr>
          <w:rFonts w:cs="Arial"/>
          <w:b/>
          <w:bCs/>
          <w:sz w:val="20"/>
          <w:szCs w:val="20"/>
        </w:rPr>
      </w:pPr>
      <w:r>
        <w:rPr>
          <w:noProof/>
        </w:rPr>
        <w:drawing>
          <wp:inline distT="0" distB="0" distL="114300" distR="114300" wp14:anchorId="43A600EE" wp14:editId="527E85CC">
            <wp:extent cx="2392045" cy="2439670"/>
            <wp:effectExtent l="0" t="0" r="8255" b="1778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3"/>
                    <a:stretch>
                      <a:fillRect/>
                    </a:stretch>
                  </pic:blipFill>
                  <pic:spPr>
                    <a:xfrm>
                      <a:off x="0" y="0"/>
                      <a:ext cx="2392045" cy="2439670"/>
                    </a:xfrm>
                    <a:prstGeom prst="rect">
                      <a:avLst/>
                    </a:prstGeom>
                    <a:noFill/>
                    <a:ln>
                      <a:noFill/>
                    </a:ln>
                  </pic:spPr>
                </pic:pic>
              </a:graphicData>
            </a:graphic>
          </wp:inline>
        </w:drawing>
      </w:r>
    </w:p>
    <w:sectPr w:rsidR="00281444">
      <w:headerReference w:type="default" r:id="rId14"/>
      <w:footerReference w:type="default" r:id="rId15"/>
      <w:pgSz w:w="11910" w:h="16840"/>
      <w:pgMar w:top="850" w:right="1134" w:bottom="850" w:left="1134" w:header="0" w:footer="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E607D9" w14:textId="77777777" w:rsidR="00D80BE9" w:rsidRDefault="00D80BE9">
      <w:r>
        <w:separator/>
      </w:r>
    </w:p>
  </w:endnote>
  <w:endnote w:type="continuationSeparator" w:id="0">
    <w:p w14:paraId="5D1AF9AE" w14:textId="77777777" w:rsidR="00D80BE9" w:rsidRDefault="00D80B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阿里巴巴普惠体 M">
    <w:altName w:val="宋体"/>
    <w:charset w:val="86"/>
    <w:family w:val="auto"/>
    <w:pitch w:val="default"/>
    <w:sig w:usb0="00000000" w:usb1="00000000" w:usb2="0000001E"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F16AE" w14:textId="77777777" w:rsidR="00020F3B" w:rsidRDefault="00020F3B">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B5826" w14:textId="77777777" w:rsidR="00281444" w:rsidRDefault="00000000">
    <w:pPr>
      <w:pStyle w:val="a6"/>
      <w:ind w:leftChars="-515" w:left="-240" w:hangingChars="496" w:hanging="893"/>
    </w:pPr>
    <w:r>
      <w:rPr>
        <w:noProof/>
      </w:rPr>
      <mc:AlternateContent>
        <mc:Choice Requires="wps">
          <w:drawing>
            <wp:anchor distT="0" distB="0" distL="114300" distR="114300" simplePos="0" relativeHeight="251659264" behindDoc="0" locked="0" layoutInCell="1" allowOverlap="1" wp14:anchorId="045F0297" wp14:editId="4BF307E3">
              <wp:simplePos x="0" y="0"/>
              <wp:positionH relativeFrom="margin">
                <wp:align>right</wp:align>
              </wp:positionH>
              <wp:positionV relativeFrom="paragraph">
                <wp:posOffset>106680</wp:posOffset>
              </wp:positionV>
              <wp:extent cx="1828800" cy="1828800"/>
              <wp:effectExtent l="0" t="0" r="0" b="0"/>
              <wp:wrapNone/>
              <wp:docPr id="1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2DF1B4B" w14:textId="77777777" w:rsidR="00281444"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wps:txbx>
                    <wps:bodyPr vert="horz" wrap="none" lIns="0" tIns="0" rIns="0" bIns="0" anchor="t">
                      <a:spAutoFit/>
                    </wps:bodyPr>
                  </wps:wsp>
                </a:graphicData>
              </a:graphic>
            </wp:anchor>
          </w:drawing>
        </mc:Choice>
        <mc:Fallback>
          <w:pict>
            <v:shapetype w14:anchorId="045F0297" id="_x0000_t202" coordsize="21600,21600" o:spt="202" path="m,l,21600r21600,l21600,xe">
              <v:stroke joinstyle="miter"/>
              <v:path gradientshapeok="t" o:connecttype="rect"/>
            </v:shapetype>
            <v:shape id="文本框 1" o:spid="_x0000_s1026" type="#_x0000_t202" style="position:absolute;left:0;text-align:left;margin-left:92.8pt;margin-top:8.4pt;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" filled="f" stroked="f">
              <v:textbox style="mso-fit-shape-to-text:t" inset="0,0,0,0">
                <w:txbxContent>
                  <w:p w14:paraId="52DF1B4B" w14:textId="77777777" w:rsidR="00281444"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v:textbox>
              <w10:wrap anchorx="margin"/>
            </v:shape>
          </w:pict>
        </mc:Fallback>
      </mc:AlternateContent>
    </w:r>
    <w:r>
      <w:rPr>
        <w:noProof/>
        <w:lang w:eastAsia="zh-CN"/>
      </w:rPr>
      <w:drawing>
        <wp:inline distT="0" distB="0" distL="114300" distR="114300" wp14:anchorId="45826FAC" wp14:editId="134F85CE">
          <wp:extent cx="7560310" cy="429840"/>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49005" w14:textId="77777777" w:rsidR="00020F3B" w:rsidRDefault="00020F3B">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2BE0D" w14:textId="77777777" w:rsidR="00281444" w:rsidRDefault="00000000">
    <w:pPr>
      <w:pStyle w:val="a6"/>
      <w:ind w:leftChars="-515" w:left="-39" w:hanging="1094"/>
    </w:pPr>
    <w:r>
      <w:rPr>
        <w:noProof/>
      </w:rPr>
      <mc:AlternateContent>
        <mc:Choice Requires="wps">
          <w:drawing>
            <wp:anchor distT="0" distB="0" distL="114300" distR="114300" simplePos="0" relativeHeight="251660288" behindDoc="0" locked="0" layoutInCell="1" allowOverlap="1" wp14:anchorId="2C522BBE" wp14:editId="6764F143">
              <wp:simplePos x="0" y="0"/>
              <wp:positionH relativeFrom="margin">
                <wp:align>right</wp:align>
              </wp:positionH>
              <wp:positionV relativeFrom="paragraph">
                <wp:posOffset>106680</wp:posOffset>
              </wp:positionV>
              <wp:extent cx="1828800" cy="182880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5721359" w14:textId="77777777" w:rsidR="00281444"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wps:txbx>
                    <wps:bodyPr wrap="none" lIns="0" tIns="0" rIns="0" bIns="0">
                      <a:spAutoFit/>
                    </wps:bodyPr>
                  </wps:wsp>
                </a:graphicData>
              </a:graphic>
            </wp:anchor>
          </w:drawing>
        </mc:Choice>
        <mc:Fallback>
          <w:pict>
            <v:shapetype w14:anchorId="2C522BBE" id="_x0000_t202" coordsize="21600,21600" o:spt="202" path="m,l,21600r21600,l21600,xe">
              <v:stroke joinstyle="miter"/>
              <v:path gradientshapeok="t" o:connecttype="rect"/>
            </v:shapetype>
            <v:shape id="文本框 3" o:spid="_x0000_s1027" type="#_x0000_t202" style="position:absolute;left:0;text-align:left;margin-left:92.8pt;margin-top:8.4pt;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" filled="f" stroked="f">
              <v:textbox style="mso-fit-shape-to-text:t" inset="0,0,0,0">
                <w:txbxContent>
                  <w:p w14:paraId="75721359" w14:textId="77777777" w:rsidR="00281444"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v:textbox>
              <w10:wrap anchorx="margin"/>
            </v:shape>
          </w:pict>
        </mc:Fallback>
      </mc:AlternateContent>
    </w:r>
    <w:r>
      <w:rPr>
        <w:noProof/>
        <w:lang w:eastAsia="zh-CN"/>
      </w:rPr>
      <w:drawing>
        <wp:inline distT="0" distB="0" distL="114300" distR="114300" wp14:anchorId="26887DFE" wp14:editId="5D564D44">
          <wp:extent cx="7560310" cy="429895"/>
          <wp:effectExtent l="0" t="0" r="2540" b="8255"/>
          <wp:docPr id="10" name="图片 10" descr="C:\Users\MAC\Desktop\0\11.JPG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MAC\Desktop\0\11.JPG11"/>
                  <pic:cNvPicPr>
                    <a:picLocks noChangeAspect="1"/>
                  </pic:cNvPicPr>
                </pic:nvPicPr>
                <pic:blipFill>
                  <a:blip r:embed="rId1"/>
                  <a:srcRect/>
                  <a:stretch>
                    <a:fillRect/>
                  </a:stretch>
                </pic:blipFill>
                <pic:spPr>
                  <a:xfrm>
                    <a:off x="0" y="0"/>
                    <a:ext cx="7560310" cy="42989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DC20E6" w14:textId="77777777" w:rsidR="00D80BE9" w:rsidRDefault="00D80BE9">
      <w:r>
        <w:separator/>
      </w:r>
    </w:p>
  </w:footnote>
  <w:footnote w:type="continuationSeparator" w:id="0">
    <w:p w14:paraId="2E32B621" w14:textId="77777777" w:rsidR="00D80BE9" w:rsidRDefault="00D80B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928FE" w14:textId="77777777" w:rsidR="00020F3B" w:rsidRDefault="00020F3B">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9CAC1F" w14:textId="77777777" w:rsidR="00281444" w:rsidRDefault="00000000">
    <w:pPr>
      <w:pStyle w:val="a7"/>
      <w:ind w:leftChars="-515" w:left="-37" w:hangingChars="609" w:hanging="1096"/>
    </w:pPr>
    <w:r>
      <w:rPr>
        <w:noProof/>
        <w:lang w:eastAsia="zh-CN"/>
      </w:rPr>
      <w:drawing>
        <wp:inline distT="0" distB="0" distL="114300" distR="114300" wp14:anchorId="0CE2FE6F" wp14:editId="470CF848">
          <wp:extent cx="7560310" cy="42984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3215F1" w14:textId="77777777" w:rsidR="00020F3B" w:rsidRDefault="00020F3B">
    <w:pPr>
      <w:pStyle w:val="a7"/>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D4901" w14:textId="77777777" w:rsidR="00281444" w:rsidRDefault="00000000">
    <w:pPr>
      <w:pStyle w:val="a7"/>
      <w:ind w:leftChars="-515" w:left="-32" w:hanging="1101"/>
    </w:pPr>
    <w:r>
      <w:rPr>
        <w:noProof/>
        <w:lang w:eastAsia="zh-CN"/>
      </w:rPr>
      <w:drawing>
        <wp:inline distT="0" distB="0" distL="114300" distR="114300" wp14:anchorId="658AF9D2" wp14:editId="1F9EDB5C">
          <wp:extent cx="7560310" cy="430530"/>
          <wp:effectExtent l="0" t="0" r="2540" b="7620"/>
          <wp:docPr id="9" name="图片 9" descr="【帝辉】电池说明书.cdr_22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帝辉】电池说明书.cdr_22718"/>
                  <pic:cNvPicPr>
                    <a:picLocks noChangeAspect="1"/>
                  </pic:cNvPicPr>
                </pic:nvPicPr>
                <pic:blipFill>
                  <a:blip r:embed="rId1"/>
                  <a:stretch>
                    <a:fillRect/>
                  </a:stretch>
                </pic:blipFill>
                <pic:spPr>
                  <a:xfrm>
                    <a:off x="0" y="0"/>
                    <a:ext cx="7560310" cy="43053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mM1OGUxZjJiNjE2Mjk1ZTQ2YmRkNDhkMzgzMTNiNGUifQ=="/>
  </w:docVars>
  <w:rsids>
    <w:rsidRoot w:val="00C04D03"/>
    <w:rsid w:val="0000348B"/>
    <w:rsid w:val="00020F3B"/>
    <w:rsid w:val="00044ED8"/>
    <w:rsid w:val="000A1A6F"/>
    <w:rsid w:val="000B2DF3"/>
    <w:rsid w:val="000E413C"/>
    <w:rsid w:val="001A460E"/>
    <w:rsid w:val="00281444"/>
    <w:rsid w:val="0029649F"/>
    <w:rsid w:val="003B50DB"/>
    <w:rsid w:val="004118C3"/>
    <w:rsid w:val="0049510E"/>
    <w:rsid w:val="00657292"/>
    <w:rsid w:val="00667E55"/>
    <w:rsid w:val="00687875"/>
    <w:rsid w:val="006B2272"/>
    <w:rsid w:val="006C744B"/>
    <w:rsid w:val="006D4C2C"/>
    <w:rsid w:val="00710372"/>
    <w:rsid w:val="00783742"/>
    <w:rsid w:val="007E421E"/>
    <w:rsid w:val="008D763E"/>
    <w:rsid w:val="008F3B50"/>
    <w:rsid w:val="00944043"/>
    <w:rsid w:val="00963FA3"/>
    <w:rsid w:val="00965F61"/>
    <w:rsid w:val="009A4AFB"/>
    <w:rsid w:val="00AC1360"/>
    <w:rsid w:val="00AD1EC4"/>
    <w:rsid w:val="00BF2DD2"/>
    <w:rsid w:val="00C04D03"/>
    <w:rsid w:val="00C1201A"/>
    <w:rsid w:val="00C46C86"/>
    <w:rsid w:val="00C64A65"/>
    <w:rsid w:val="00C84981"/>
    <w:rsid w:val="00C854A4"/>
    <w:rsid w:val="00D80BE9"/>
    <w:rsid w:val="00DA7B29"/>
    <w:rsid w:val="00E034E3"/>
    <w:rsid w:val="00E178E5"/>
    <w:rsid w:val="00ED4F11"/>
    <w:rsid w:val="00F057DD"/>
    <w:rsid w:val="00F5203D"/>
    <w:rsid w:val="00F82665"/>
    <w:rsid w:val="00F95B8B"/>
    <w:rsid w:val="00FC61AD"/>
    <w:rsid w:val="00FF79AA"/>
    <w:rsid w:val="060450F6"/>
    <w:rsid w:val="07312464"/>
    <w:rsid w:val="0A2105D8"/>
    <w:rsid w:val="0B8A59B7"/>
    <w:rsid w:val="151A1A0F"/>
    <w:rsid w:val="18081025"/>
    <w:rsid w:val="22613730"/>
    <w:rsid w:val="26063FFB"/>
    <w:rsid w:val="29D00E6A"/>
    <w:rsid w:val="30316ED2"/>
    <w:rsid w:val="357F7587"/>
    <w:rsid w:val="3D36206F"/>
    <w:rsid w:val="41616462"/>
    <w:rsid w:val="45874791"/>
    <w:rsid w:val="5B025B5D"/>
    <w:rsid w:val="6C2F4B1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45AC1F"/>
  <w15:docId w15:val="{6A0975EC-9AAB-470B-91D4-0A0F4FB66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pPr>
    <w:rPr>
      <w:rFonts w:eastAsiaTheme="minorHAnsi"/>
      <w:sz w:val="22"/>
      <w:szCs w:val="22"/>
      <w:lang w:eastAsia="en-US"/>
    </w:rPr>
  </w:style>
  <w:style w:type="paragraph" w:styleId="1">
    <w:name w:val="heading 1"/>
    <w:basedOn w:val="a"/>
    <w:next w:val="a"/>
    <w:uiPriority w:val="1"/>
    <w:qFormat/>
    <w:pPr>
      <w:spacing w:before="221"/>
      <w:ind w:left="240"/>
      <w:outlineLvl w:val="0"/>
    </w:pPr>
    <w:rPr>
      <w:rFonts w:ascii="Calibri" w:eastAsia="Calibri" w:hAnsi="Calibr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3"/>
      <w:ind w:left="1140"/>
    </w:pPr>
    <w:rPr>
      <w:rFonts w:ascii="Arial" w:eastAsia="Arial" w:hAnsi="Arial"/>
      <w:sz w:val="21"/>
      <w:szCs w:val="21"/>
    </w:rPr>
  </w:style>
  <w:style w:type="paragraph" w:styleId="a4">
    <w:name w:val="Balloon Text"/>
    <w:basedOn w:val="a"/>
    <w:link w:val="a5"/>
    <w:qFormat/>
    <w:rPr>
      <w:sz w:val="18"/>
      <w:szCs w:val="18"/>
    </w:rPr>
  </w:style>
  <w:style w:type="paragraph" w:styleId="a6">
    <w:name w:val="footer"/>
    <w:basedOn w:val="a"/>
    <w:pPr>
      <w:tabs>
        <w:tab w:val="center" w:pos="4153"/>
        <w:tab w:val="right" w:pos="8306"/>
      </w:tabs>
      <w:snapToGrid w:val="0"/>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8">
    <w:name w:val="List Paragraph"/>
    <w:basedOn w:val="a"/>
    <w:uiPriority w:val="1"/>
    <w:qFormat/>
  </w:style>
  <w:style w:type="paragraph" w:customStyle="1" w:styleId="TableParagraph">
    <w:name w:val="Table Paragraph"/>
    <w:basedOn w:val="a"/>
    <w:uiPriority w:val="1"/>
    <w:qFormat/>
  </w:style>
  <w:style w:type="character" w:customStyle="1" w:styleId="a5">
    <w:name w:val="批注框文本 字符"/>
    <w:basedOn w:val="a0"/>
    <w:link w:val="a4"/>
    <w:qFormat/>
    <w:rPr>
      <w:rFonts w:eastAsiaTheme="minorHAns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4.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183</TotalTime>
  <Pages>11</Pages>
  <Words>3843</Words>
  <Characters>11455</Characters>
  <Application>Microsoft Office Word</Application>
  <DocSecurity>0</DocSecurity>
  <Lines>636</Lines>
  <Paragraphs>392</Paragraphs>
  <ScaleCrop>false</ScaleCrop>
  <Company/>
  <LinksUpToDate>false</LinksUpToDate>
  <CharactersWithSpaces>14906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河南锂动电源有限公司</dc:title>
  <dc:creator>微软用户</dc:creator>
  <cp:lastModifiedBy>Administrator</cp:lastModifiedBy>
  <cp:revision>45</cp:revision>
  <dcterms:created xsi:type="dcterms:W3CDTF">2020-10-29T09:42:00Z</dcterms:created>
  <dcterms:modified xsi:type="dcterms:W3CDTF">2026-03-31T07:35:00Z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2019-09-03T00:00:00Z</vt:filetime>
  </property>
  <property fmtid="{D5CDD505-2E9C-101B-9397-08002B2CF9AE}" pid="3" name="Creator">
    <vt:lpwstr>WPS 文字</vt:lpwstr>
  </property>
  <property fmtid="{D5CDD505-2E9C-101B-9397-08002B2CF9AE}" pid="4" name="LastSaved">
    <vt:filetime>2020-10-10T00:00:00Z</vt:filetime>
  </property>
  <property fmtid="{D5CDD505-2E9C-101B-9397-08002B2CF9AE}" pid="5" name="KSOProductBuildVer">
    <vt:lpwstr>2052-11.1.0.14036</vt:lpwstr>
  </property>
  <property fmtid="{D5CDD505-2E9C-101B-9397-08002B2CF9AE}" pid="6" name="ICV">
    <vt:lpwstr>B7A88C5CCEEB401BAC4EC882C08CDB3A_13</vt:lpwstr>
  </property>
</Properties>
</file>